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CFA" w:rsidRPr="00DC2CFA" w:rsidRDefault="00DC2CFA" w:rsidP="00DC2CFA">
      <w:pPr>
        <w:pStyle w:val="afc"/>
        <w:pageBreakBefore/>
        <w:spacing w:before="120" w:after="400"/>
        <w:outlineLvl w:val="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C2CFA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ИНВЕСТИЦИИ</w:t>
      </w:r>
    </w:p>
    <w:p w:rsidR="00DC2CFA" w:rsidRDefault="00DC2CFA" w:rsidP="00DC2CFA">
      <w:pPr>
        <w:pStyle w:val="3"/>
        <w:keepNext w:val="0"/>
        <w:spacing w:after="120"/>
        <w:ind w:firstLine="567"/>
        <w:jc w:val="left"/>
        <w:rPr>
          <w:rFonts w:ascii="Arial" w:hAnsi="Arial"/>
          <w:b w:val="0"/>
          <w:szCs w:val="22"/>
        </w:rPr>
      </w:pPr>
      <w:r>
        <w:rPr>
          <w:rFonts w:ascii="Arial" w:hAnsi="Arial"/>
          <w:b w:val="0"/>
          <w:szCs w:val="22"/>
        </w:rPr>
        <w:t>Основные показатели инвестиционной деятельности: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9"/>
        <w:gridCol w:w="2071"/>
      </w:tblGrid>
      <w:tr w:rsidR="00DC2CFA" w:rsidTr="00FC089E">
        <w:tc>
          <w:tcPr>
            <w:tcW w:w="600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DC2CFA" w:rsidRDefault="00DC2CFA" w:rsidP="00FC089E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207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DC2CFA" w:rsidRDefault="00DC2CFA" w:rsidP="00FC089E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Январь-июнь</w:t>
            </w:r>
            <w:r>
              <w:rPr>
                <w:rFonts w:ascii="Arial" w:hAnsi="Arial"/>
                <w:b/>
                <w:i/>
                <w:sz w:val="18"/>
              </w:rPr>
              <w:br/>
              <w:t>2019 года</w:t>
            </w:r>
          </w:p>
        </w:tc>
      </w:tr>
      <w:tr w:rsidR="00DC2CFA" w:rsidTr="00FC089E"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spacing w:before="330" w:after="33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 xml:space="preserve">Финансовые вложения организаций (по организациям, не относящимся к субъектам малого </w:t>
            </w:r>
            <w:r>
              <w:rPr>
                <w:rFonts w:ascii="Arial" w:hAnsi="Arial"/>
                <w:b/>
                <w:i/>
              </w:rPr>
              <w:br/>
              <w:t>предприним</w:t>
            </w:r>
            <w:r>
              <w:rPr>
                <w:rFonts w:ascii="Arial" w:hAnsi="Arial"/>
                <w:b/>
                <w:i/>
              </w:rPr>
              <w:t>а</w:t>
            </w:r>
            <w:r>
              <w:rPr>
                <w:rFonts w:ascii="Arial" w:hAnsi="Arial"/>
                <w:b/>
                <w:i/>
              </w:rPr>
              <w:t>тельства), млн. рублей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B8090E" w:rsidRDefault="00DC2CFA" w:rsidP="00FC089E">
            <w:pPr>
              <w:spacing w:before="330" w:after="330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3999138,9</w:t>
            </w:r>
          </w:p>
        </w:tc>
      </w:tr>
      <w:tr w:rsidR="00DC2CFA" w:rsidTr="00FC089E"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spacing w:before="330" w:after="330"/>
              <w:ind w:left="851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в том числе: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spacing w:before="330" w:after="330"/>
              <w:jc w:val="right"/>
              <w:rPr>
                <w:rFonts w:ascii="Arial" w:hAnsi="Arial"/>
                <w:i/>
              </w:rPr>
            </w:pPr>
          </w:p>
        </w:tc>
      </w:tr>
      <w:tr w:rsidR="00DC2CFA" w:rsidTr="00FC089E"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spacing w:before="330" w:after="330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долгосрочные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B8090E" w:rsidRDefault="00DC2CFA" w:rsidP="00FC089E">
            <w:pPr>
              <w:spacing w:before="330" w:after="33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180974,2</w:t>
            </w:r>
          </w:p>
        </w:tc>
      </w:tr>
      <w:tr w:rsidR="00DC2CFA" w:rsidTr="00FC089E"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spacing w:before="330" w:after="330"/>
              <w:ind w:left="288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в % к общему объему финансовых вложений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B8090E" w:rsidRDefault="00DC2CFA" w:rsidP="00FC089E">
            <w:pPr>
              <w:spacing w:before="330" w:after="33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4,5</w:t>
            </w:r>
          </w:p>
        </w:tc>
      </w:tr>
      <w:tr w:rsidR="00DC2CFA" w:rsidTr="00FC089E"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spacing w:before="330" w:after="330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краткосрочные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B8090E" w:rsidRDefault="00DC2CFA" w:rsidP="00FC089E">
            <w:pPr>
              <w:spacing w:before="330" w:after="33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3818164,7</w:t>
            </w:r>
          </w:p>
        </w:tc>
      </w:tr>
      <w:tr w:rsidR="00DC2CFA" w:rsidTr="00FC089E"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spacing w:before="330" w:after="330"/>
              <w:ind w:left="289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 xml:space="preserve">в % к общему объему финансовых вложений 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B8090E" w:rsidRDefault="00DC2CFA" w:rsidP="00FC089E">
            <w:pPr>
              <w:spacing w:before="330" w:after="33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95,5</w:t>
            </w:r>
          </w:p>
        </w:tc>
      </w:tr>
      <w:tr w:rsidR="00DC2CFA" w:rsidTr="00FC089E"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spacing w:before="330" w:after="330"/>
              <w:ind w:right="-113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 xml:space="preserve">Инвестиции в нефинансовые активы </w:t>
            </w:r>
            <w:r>
              <w:rPr>
                <w:rFonts w:ascii="Arial" w:hAnsi="Arial"/>
                <w:b/>
                <w:i/>
              </w:rPr>
              <w:br/>
              <w:t xml:space="preserve">(по организациям, не относящимся к субъектам </w:t>
            </w:r>
            <w:r>
              <w:rPr>
                <w:rFonts w:ascii="Arial" w:hAnsi="Arial"/>
                <w:b/>
                <w:i/>
              </w:rPr>
              <w:br/>
              <w:t>малого предпринимательства, включая организации с численностью работников до 15 человек), млн. рублей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1C6ACF" w:rsidRDefault="00DC2CFA" w:rsidP="00FC089E">
            <w:pPr>
              <w:spacing w:before="330" w:after="330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322741,5</w:t>
            </w:r>
          </w:p>
        </w:tc>
      </w:tr>
      <w:tr w:rsidR="00DC2CFA" w:rsidTr="00FC089E">
        <w:trPr>
          <w:trHeight w:val="84"/>
        </w:trPr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spacing w:before="330" w:after="330"/>
              <w:ind w:left="851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из них в основной капитал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spacing w:before="330" w:after="33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303881,6</w:t>
            </w:r>
          </w:p>
        </w:tc>
      </w:tr>
      <w:tr w:rsidR="00DC2CFA" w:rsidTr="00FC089E">
        <w:tc>
          <w:tcPr>
            <w:tcW w:w="60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Default="00DC2CFA" w:rsidP="00FC089E">
            <w:pPr>
              <w:spacing w:before="330" w:after="330"/>
              <w:ind w:left="289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в % к объему в нефинансовые активы</w:t>
            </w:r>
          </w:p>
        </w:tc>
        <w:tc>
          <w:tcPr>
            <w:tcW w:w="20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Default="00DC2CFA" w:rsidP="00FC089E">
            <w:pPr>
              <w:spacing w:before="330" w:after="33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94,2</w:t>
            </w:r>
          </w:p>
        </w:tc>
      </w:tr>
    </w:tbl>
    <w:p w:rsidR="00DC2CFA" w:rsidRDefault="00DC2CFA" w:rsidP="00DC2CFA">
      <w:pPr>
        <w:pageBreakBefore/>
        <w:spacing w:before="100" w:after="120" w:line="300" w:lineRule="auto"/>
        <w:jc w:val="center"/>
        <w:rPr>
          <w:rFonts w:ascii="Arial" w:hAnsi="Arial"/>
          <w:b/>
          <w:i/>
          <w:sz w:val="24"/>
        </w:rPr>
      </w:pPr>
      <w:r w:rsidRPr="008646AA">
        <w:rPr>
          <w:rFonts w:ascii="Arial" w:hAnsi="Arial"/>
          <w:b/>
          <w:i/>
          <w:caps/>
          <w:sz w:val="24"/>
        </w:rPr>
        <w:lastRenderedPageBreak/>
        <w:t>Финансовые вложения организаций</w:t>
      </w:r>
      <w:r>
        <w:rPr>
          <w:rFonts w:ascii="Arial" w:hAnsi="Arial"/>
          <w:b/>
          <w:i/>
          <w:sz w:val="24"/>
        </w:rPr>
        <w:t>.</w:t>
      </w:r>
    </w:p>
    <w:p w:rsidR="00DC2CFA" w:rsidRDefault="00DC2CFA" w:rsidP="00DC2CFA">
      <w:pPr>
        <w:pStyle w:val="afd"/>
        <w:spacing w:before="60" w:after="60" w:line="264" w:lineRule="auto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 xml:space="preserve">Финансовые вложения организаций </w:t>
      </w:r>
      <w:r>
        <w:rPr>
          <w:rFonts w:ascii="Arial" w:hAnsi="Arial"/>
          <w:sz w:val="22"/>
        </w:rPr>
        <w:t xml:space="preserve">– одна из составляющих </w:t>
      </w:r>
      <w:r>
        <w:rPr>
          <w:rFonts w:ascii="Arial" w:hAnsi="Arial"/>
          <w:sz w:val="22"/>
        </w:rPr>
        <w:br/>
        <w:t xml:space="preserve">инвестиционной деятельности. На конец июня 2019 года накоплено </w:t>
      </w:r>
      <w:r>
        <w:rPr>
          <w:rFonts w:ascii="Arial" w:hAnsi="Arial"/>
          <w:sz w:val="22"/>
        </w:rPr>
        <w:br/>
        <w:t xml:space="preserve">финансовых вложений на сумму </w:t>
      </w:r>
      <w:r w:rsidRPr="005A4240">
        <w:rPr>
          <w:rFonts w:ascii="Arial" w:hAnsi="Arial"/>
          <w:sz w:val="22"/>
        </w:rPr>
        <w:t>2077142,8</w:t>
      </w:r>
      <w:r>
        <w:rPr>
          <w:rFonts w:ascii="Arial" w:hAnsi="Arial"/>
          <w:sz w:val="22"/>
        </w:rPr>
        <w:t xml:space="preserve"> миллиона рублей, из них на </w:t>
      </w:r>
      <w:r>
        <w:rPr>
          <w:rFonts w:ascii="Arial" w:hAnsi="Arial"/>
          <w:sz w:val="22"/>
        </w:rPr>
        <w:br/>
        <w:t xml:space="preserve">долгосрочные вложения приходилось </w:t>
      </w:r>
      <w:r w:rsidRPr="005A4240">
        <w:rPr>
          <w:rFonts w:ascii="Arial" w:hAnsi="Arial"/>
          <w:sz w:val="22"/>
        </w:rPr>
        <w:t>1501595,6</w:t>
      </w:r>
      <w:r>
        <w:rPr>
          <w:rFonts w:ascii="Arial" w:hAnsi="Arial"/>
          <w:sz w:val="22"/>
        </w:rPr>
        <w:t xml:space="preserve"> миллиона рублей (72,3 </w:t>
      </w:r>
      <w:r>
        <w:rPr>
          <w:rFonts w:ascii="Arial" w:hAnsi="Arial"/>
          <w:sz w:val="22"/>
        </w:rPr>
        <w:br/>
        <w:t xml:space="preserve">процента), на краткосрочные – </w:t>
      </w:r>
      <w:r w:rsidRPr="005A4240">
        <w:rPr>
          <w:rFonts w:ascii="Arial" w:hAnsi="Arial"/>
          <w:sz w:val="22"/>
        </w:rPr>
        <w:t>575547,2</w:t>
      </w:r>
      <w:r>
        <w:rPr>
          <w:rFonts w:ascii="Arial" w:hAnsi="Arial"/>
          <w:sz w:val="22"/>
        </w:rPr>
        <w:t xml:space="preserve"> миллиона рублей (27,7 проце</w:t>
      </w:r>
      <w:r>
        <w:rPr>
          <w:rFonts w:ascii="Arial" w:hAnsi="Arial"/>
          <w:sz w:val="22"/>
        </w:rPr>
        <w:t>н</w:t>
      </w:r>
      <w:r>
        <w:rPr>
          <w:rFonts w:ascii="Arial" w:hAnsi="Arial"/>
          <w:sz w:val="22"/>
        </w:rPr>
        <w:t>та).</w:t>
      </w:r>
    </w:p>
    <w:p w:rsidR="00DC2CFA" w:rsidRDefault="00DC2CFA" w:rsidP="00DC2CFA">
      <w:pPr>
        <w:pStyle w:val="afd"/>
        <w:spacing w:before="60" w:after="60" w:line="264" w:lineRule="auto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>Общий объем финансовых вложений</w:t>
      </w:r>
      <w:r>
        <w:rPr>
          <w:rFonts w:ascii="Arial" w:hAnsi="Arial"/>
          <w:sz w:val="22"/>
        </w:rPr>
        <w:t xml:space="preserve"> (</w:t>
      </w:r>
      <w:r w:rsidRPr="00FC56B1">
        <w:rPr>
          <w:rFonts w:ascii="Arial" w:hAnsi="Arial"/>
          <w:sz w:val="22"/>
        </w:rPr>
        <w:t>по организациям, не относ</w:t>
      </w:r>
      <w:r w:rsidRPr="00FC56B1">
        <w:rPr>
          <w:rFonts w:ascii="Arial" w:hAnsi="Arial"/>
          <w:sz w:val="22"/>
        </w:rPr>
        <w:t>я</w:t>
      </w:r>
      <w:r w:rsidRPr="00FC56B1">
        <w:rPr>
          <w:rFonts w:ascii="Arial" w:hAnsi="Arial"/>
          <w:sz w:val="22"/>
        </w:rPr>
        <w:t>щимся к субъектам малого предпринимательства</w:t>
      </w:r>
      <w:r>
        <w:rPr>
          <w:rFonts w:ascii="Arial" w:hAnsi="Arial"/>
          <w:sz w:val="22"/>
        </w:rPr>
        <w:t xml:space="preserve">) за январь-июнь </w:t>
      </w:r>
      <w:r>
        <w:rPr>
          <w:rFonts w:ascii="Arial" w:hAnsi="Arial"/>
          <w:sz w:val="22"/>
        </w:rPr>
        <w:br/>
        <w:t xml:space="preserve">2019 года составил </w:t>
      </w:r>
      <w:r w:rsidRPr="005A4240">
        <w:rPr>
          <w:rFonts w:ascii="Arial" w:hAnsi="Arial"/>
          <w:sz w:val="22"/>
        </w:rPr>
        <w:t>3999138,9</w:t>
      </w:r>
      <w:r>
        <w:rPr>
          <w:rFonts w:ascii="Arial" w:hAnsi="Arial"/>
          <w:sz w:val="22"/>
        </w:rPr>
        <w:t xml:space="preserve"> миллиона рублей, из которых на долго-сро</w:t>
      </w:r>
      <w:r>
        <w:rPr>
          <w:rFonts w:ascii="Arial" w:hAnsi="Arial"/>
          <w:sz w:val="22"/>
        </w:rPr>
        <w:t>ч</w:t>
      </w:r>
      <w:r>
        <w:rPr>
          <w:rFonts w:ascii="Arial" w:hAnsi="Arial"/>
          <w:sz w:val="22"/>
        </w:rPr>
        <w:t xml:space="preserve">ные финансовые вложения приходится </w:t>
      </w:r>
      <w:r w:rsidRPr="005A4240">
        <w:rPr>
          <w:rFonts w:ascii="Arial" w:hAnsi="Arial"/>
          <w:sz w:val="22"/>
        </w:rPr>
        <w:t>180974,2</w:t>
      </w:r>
      <w:r>
        <w:rPr>
          <w:rFonts w:ascii="Arial" w:hAnsi="Arial" w:cs="Arial"/>
          <w:i w:val="0"/>
          <w:sz w:val="20"/>
        </w:rPr>
        <w:t xml:space="preserve"> </w:t>
      </w:r>
      <w:r>
        <w:rPr>
          <w:rFonts w:ascii="Arial" w:hAnsi="Arial"/>
          <w:sz w:val="22"/>
        </w:rPr>
        <w:t xml:space="preserve">миллиона </w:t>
      </w:r>
      <w:r>
        <w:rPr>
          <w:rFonts w:ascii="Arial" w:hAnsi="Arial"/>
          <w:sz w:val="22"/>
        </w:rPr>
        <w:br/>
        <w:t>ру</w:t>
      </w:r>
      <w:r>
        <w:rPr>
          <w:rFonts w:ascii="Arial" w:hAnsi="Arial"/>
          <w:sz w:val="22"/>
        </w:rPr>
        <w:t>б</w:t>
      </w:r>
      <w:r>
        <w:rPr>
          <w:rFonts w:ascii="Arial" w:hAnsi="Arial"/>
          <w:sz w:val="22"/>
        </w:rPr>
        <w:t>лей, или 4,5 процента.</w:t>
      </w:r>
    </w:p>
    <w:p w:rsidR="00DC2CFA" w:rsidRDefault="00DC2CFA" w:rsidP="00DC2CFA">
      <w:pPr>
        <w:pStyle w:val="afd"/>
        <w:spacing w:before="60" w:after="60" w:line="264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>Структура финансовых вложений (</w:t>
      </w:r>
      <w:r w:rsidRPr="00FC56B1">
        <w:rPr>
          <w:rFonts w:ascii="Arial" w:hAnsi="Arial"/>
          <w:sz w:val="22"/>
        </w:rPr>
        <w:t>по организациям, не относящимся к субъектам малого предпринимательства</w:t>
      </w:r>
      <w:r>
        <w:rPr>
          <w:rFonts w:ascii="Arial" w:hAnsi="Arial"/>
          <w:sz w:val="22"/>
        </w:rPr>
        <w:t>) характеризуется следующими да</w:t>
      </w:r>
      <w:r>
        <w:rPr>
          <w:rFonts w:ascii="Arial" w:hAnsi="Arial"/>
          <w:sz w:val="22"/>
        </w:rPr>
        <w:t>н</w:t>
      </w:r>
      <w:r>
        <w:rPr>
          <w:rFonts w:ascii="Arial" w:hAnsi="Arial"/>
          <w:sz w:val="22"/>
        </w:rPr>
        <w:t>ными:</w:t>
      </w:r>
    </w:p>
    <w:tbl>
      <w:tblPr>
        <w:tblW w:w="80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98"/>
        <w:gridCol w:w="1374"/>
        <w:gridCol w:w="1374"/>
        <w:gridCol w:w="1374"/>
        <w:gridCol w:w="1460"/>
      </w:tblGrid>
      <w:tr w:rsidR="00DC2CFA" w:rsidTr="00FC089E">
        <w:trPr>
          <w:cantSplit/>
        </w:trPr>
        <w:tc>
          <w:tcPr>
            <w:tcW w:w="2498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:rsidR="00DC2CFA" w:rsidRDefault="00DC2CFA" w:rsidP="00FC089E">
            <w:pPr>
              <w:spacing w:before="60" w:after="60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274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Поступило </w:t>
            </w:r>
            <w:r>
              <w:rPr>
                <w:rFonts w:ascii="Arial" w:hAnsi="Arial"/>
                <w:b/>
                <w:i/>
                <w:sz w:val="18"/>
              </w:rPr>
              <w:br/>
              <w:t>за январь-июнь</w:t>
            </w:r>
            <w:r>
              <w:rPr>
                <w:rFonts w:ascii="Arial" w:hAnsi="Arial"/>
                <w:b/>
                <w:i/>
                <w:sz w:val="18"/>
              </w:rPr>
              <w:br/>
              <w:t>2019 года</w:t>
            </w:r>
          </w:p>
        </w:tc>
        <w:tc>
          <w:tcPr>
            <w:tcW w:w="2834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:rsidR="00DC2CFA" w:rsidRDefault="00DC2CFA" w:rsidP="00FC089E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Накоплено </w:t>
            </w:r>
            <w:r>
              <w:rPr>
                <w:rFonts w:ascii="Arial" w:hAnsi="Arial"/>
                <w:b/>
                <w:i/>
                <w:sz w:val="18"/>
              </w:rPr>
              <w:br/>
              <w:t>на конец июня</w:t>
            </w:r>
            <w:r>
              <w:rPr>
                <w:rFonts w:ascii="Arial" w:hAnsi="Arial"/>
                <w:b/>
                <w:i/>
                <w:sz w:val="18"/>
              </w:rPr>
              <w:br/>
              <w:t>2019 года</w:t>
            </w:r>
          </w:p>
        </w:tc>
      </w:tr>
      <w:tr w:rsidR="00DC2CFA" w:rsidTr="00FC089E">
        <w:trPr>
          <w:cantSplit/>
        </w:trPr>
        <w:tc>
          <w:tcPr>
            <w:tcW w:w="2498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DC2CFA" w:rsidRDefault="00DC2CFA" w:rsidP="00FC089E">
            <w:pPr>
              <w:spacing w:before="60" w:after="60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млн.</w:t>
            </w:r>
            <w:r>
              <w:rPr>
                <w:rFonts w:ascii="Arial" w:hAnsi="Arial"/>
                <w:b/>
                <w:i/>
                <w:sz w:val="18"/>
              </w:rPr>
              <w:br/>
              <w:t>рублей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>итогу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млн.</w:t>
            </w:r>
            <w:r>
              <w:rPr>
                <w:rFonts w:ascii="Arial" w:hAnsi="Arial"/>
                <w:b/>
                <w:i/>
                <w:sz w:val="18"/>
              </w:rPr>
              <w:br/>
              <w:t>рублей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C2CFA" w:rsidRDefault="00DC2CFA" w:rsidP="00FC089E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>ит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гу</w:t>
            </w:r>
          </w:p>
        </w:tc>
      </w:tr>
      <w:tr w:rsidR="00DC2CFA" w:rsidTr="00FC089E">
        <w:trPr>
          <w:trHeight w:val="20"/>
        </w:trPr>
        <w:tc>
          <w:tcPr>
            <w:tcW w:w="2498" w:type="dxa"/>
            <w:tcBorders>
              <w:top w:val="double" w:sz="4" w:space="0" w:color="auto"/>
            </w:tcBorders>
            <w:vAlign w:val="bottom"/>
          </w:tcPr>
          <w:p w:rsidR="00DC2CFA" w:rsidRDefault="00DC2CFA" w:rsidP="00FC089E">
            <w:pPr>
              <w:spacing w:before="60" w:after="60"/>
              <w:ind w:right="-113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 xml:space="preserve">Общий объем </w:t>
            </w:r>
            <w:r>
              <w:rPr>
                <w:rFonts w:ascii="Arial" w:hAnsi="Arial"/>
                <w:b/>
                <w:i/>
              </w:rPr>
              <w:br/>
              <w:t>фина</w:t>
            </w:r>
            <w:r>
              <w:rPr>
                <w:rFonts w:ascii="Arial" w:hAnsi="Arial"/>
                <w:b/>
                <w:i/>
              </w:rPr>
              <w:t>н</w:t>
            </w:r>
            <w:r>
              <w:rPr>
                <w:rFonts w:ascii="Arial" w:hAnsi="Arial"/>
                <w:b/>
                <w:i/>
              </w:rPr>
              <w:t>совых вложений</w:t>
            </w:r>
          </w:p>
        </w:tc>
        <w:tc>
          <w:tcPr>
            <w:tcW w:w="1374" w:type="dxa"/>
            <w:tcBorders>
              <w:top w:val="double" w:sz="4" w:space="0" w:color="auto"/>
            </w:tcBorders>
            <w:vAlign w:val="bottom"/>
          </w:tcPr>
          <w:p w:rsidR="00DC2CFA" w:rsidRPr="00FA4546" w:rsidRDefault="00DC2CFA" w:rsidP="00FC089E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  <w:r w:rsidRPr="00FA4546">
              <w:rPr>
                <w:rFonts w:ascii="Arial" w:hAnsi="Arial" w:cs="Arial"/>
                <w:i/>
              </w:rPr>
              <w:t>3999138,9</w:t>
            </w:r>
          </w:p>
        </w:tc>
        <w:tc>
          <w:tcPr>
            <w:tcW w:w="1374" w:type="dxa"/>
            <w:tcBorders>
              <w:top w:val="double" w:sz="4" w:space="0" w:color="auto"/>
            </w:tcBorders>
            <w:vAlign w:val="bottom"/>
          </w:tcPr>
          <w:p w:rsidR="00DC2CFA" w:rsidRPr="00FA4546" w:rsidRDefault="00DC2CFA" w:rsidP="00FC089E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  <w:r w:rsidRPr="00FA4546">
              <w:rPr>
                <w:rFonts w:ascii="Arial" w:hAnsi="Arial" w:cs="Arial"/>
                <w:i/>
              </w:rPr>
              <w:t>100,0</w:t>
            </w:r>
          </w:p>
        </w:tc>
        <w:tc>
          <w:tcPr>
            <w:tcW w:w="1374" w:type="dxa"/>
            <w:tcBorders>
              <w:top w:val="double" w:sz="4" w:space="0" w:color="auto"/>
            </w:tcBorders>
            <w:vAlign w:val="bottom"/>
          </w:tcPr>
          <w:p w:rsidR="00DC2CFA" w:rsidRPr="00FA4546" w:rsidRDefault="00DC2CFA" w:rsidP="00FC089E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  <w:r w:rsidRPr="00FA4546">
              <w:rPr>
                <w:rFonts w:ascii="Arial" w:hAnsi="Arial" w:cs="Arial"/>
                <w:i/>
              </w:rPr>
              <w:t>2077142,8</w:t>
            </w:r>
          </w:p>
        </w:tc>
        <w:tc>
          <w:tcPr>
            <w:tcW w:w="1460" w:type="dxa"/>
            <w:tcBorders>
              <w:top w:val="double" w:sz="4" w:space="0" w:color="auto"/>
            </w:tcBorders>
            <w:vAlign w:val="bottom"/>
          </w:tcPr>
          <w:p w:rsidR="00DC2CFA" w:rsidRPr="00FA4546" w:rsidRDefault="00DC2CFA" w:rsidP="00FC089E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  <w:r w:rsidRPr="00FA4546">
              <w:rPr>
                <w:rFonts w:ascii="Arial" w:hAnsi="Arial" w:cs="Arial"/>
                <w:i/>
              </w:rPr>
              <w:t>100,0</w:t>
            </w:r>
          </w:p>
        </w:tc>
      </w:tr>
      <w:tr w:rsidR="00DC2CFA" w:rsidTr="00FC089E">
        <w:trPr>
          <w:trHeight w:val="20"/>
        </w:trPr>
        <w:tc>
          <w:tcPr>
            <w:tcW w:w="2498" w:type="dxa"/>
            <w:vAlign w:val="bottom"/>
          </w:tcPr>
          <w:p w:rsidR="00DC2CFA" w:rsidRDefault="00DC2CFA" w:rsidP="00FC089E">
            <w:pPr>
              <w:spacing w:before="60" w:after="60"/>
              <w:ind w:left="204" w:right="-108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в том числе:</w:t>
            </w:r>
          </w:p>
        </w:tc>
        <w:tc>
          <w:tcPr>
            <w:tcW w:w="1374" w:type="dxa"/>
            <w:vAlign w:val="bottom"/>
          </w:tcPr>
          <w:p w:rsidR="00DC2CFA" w:rsidRPr="00B8090E" w:rsidRDefault="00DC2CFA" w:rsidP="00FC089E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374" w:type="dxa"/>
            <w:vAlign w:val="bottom"/>
          </w:tcPr>
          <w:p w:rsidR="00DC2CFA" w:rsidRPr="00B8090E" w:rsidRDefault="00DC2CFA" w:rsidP="00FC089E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374" w:type="dxa"/>
            <w:vAlign w:val="bottom"/>
          </w:tcPr>
          <w:p w:rsidR="00DC2CFA" w:rsidRPr="00B8090E" w:rsidRDefault="00DC2CFA" w:rsidP="00FC089E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460" w:type="dxa"/>
            <w:vAlign w:val="bottom"/>
          </w:tcPr>
          <w:p w:rsidR="00DC2CFA" w:rsidRPr="00B8090E" w:rsidRDefault="00DC2CFA" w:rsidP="00FC089E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</w:p>
        </w:tc>
      </w:tr>
      <w:tr w:rsidR="00DC2CFA" w:rsidTr="00FC089E">
        <w:trPr>
          <w:trHeight w:val="20"/>
        </w:trPr>
        <w:tc>
          <w:tcPr>
            <w:tcW w:w="2498" w:type="dxa"/>
            <w:vAlign w:val="bottom"/>
          </w:tcPr>
          <w:p w:rsidR="00DC2CFA" w:rsidRDefault="00DC2CFA" w:rsidP="00FC089E">
            <w:pPr>
              <w:pStyle w:val="6"/>
              <w:keepNext w:val="0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долгосрочные </w:t>
            </w:r>
            <w:r>
              <w:rPr>
                <w:rFonts w:ascii="Arial" w:hAnsi="Arial"/>
              </w:rPr>
              <w:br/>
              <w:t xml:space="preserve">финансовые вложения организаций </w:t>
            </w:r>
          </w:p>
        </w:tc>
        <w:tc>
          <w:tcPr>
            <w:tcW w:w="1374" w:type="dxa"/>
            <w:vAlign w:val="bottom"/>
          </w:tcPr>
          <w:p w:rsidR="00DC2CFA" w:rsidRPr="00FA4546" w:rsidRDefault="00DC2CFA" w:rsidP="00FC089E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  <w:r w:rsidRPr="00FA4546">
              <w:rPr>
                <w:rFonts w:ascii="Arial" w:hAnsi="Arial" w:cs="Arial"/>
                <w:i/>
              </w:rPr>
              <w:t>180974,2</w:t>
            </w:r>
          </w:p>
        </w:tc>
        <w:tc>
          <w:tcPr>
            <w:tcW w:w="1374" w:type="dxa"/>
            <w:vAlign w:val="bottom"/>
          </w:tcPr>
          <w:p w:rsidR="00DC2CFA" w:rsidRPr="00FA4546" w:rsidRDefault="00DC2CFA" w:rsidP="00FC089E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  <w:r w:rsidRPr="00FA4546">
              <w:rPr>
                <w:rFonts w:ascii="Arial" w:hAnsi="Arial" w:cs="Arial"/>
                <w:i/>
              </w:rPr>
              <w:t>4,5</w:t>
            </w:r>
          </w:p>
        </w:tc>
        <w:tc>
          <w:tcPr>
            <w:tcW w:w="1374" w:type="dxa"/>
            <w:vAlign w:val="bottom"/>
          </w:tcPr>
          <w:p w:rsidR="00DC2CFA" w:rsidRPr="00FA4546" w:rsidRDefault="00DC2CFA" w:rsidP="00FC089E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  <w:r w:rsidRPr="00FA4546">
              <w:rPr>
                <w:rFonts w:ascii="Arial" w:hAnsi="Arial" w:cs="Arial"/>
                <w:i/>
              </w:rPr>
              <w:t>1501595,6</w:t>
            </w:r>
          </w:p>
        </w:tc>
        <w:tc>
          <w:tcPr>
            <w:tcW w:w="1460" w:type="dxa"/>
            <w:vAlign w:val="bottom"/>
          </w:tcPr>
          <w:p w:rsidR="00DC2CFA" w:rsidRPr="00FA4546" w:rsidRDefault="00DC2CFA" w:rsidP="00FC089E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  <w:r w:rsidRPr="00FA4546">
              <w:rPr>
                <w:rFonts w:ascii="Arial" w:hAnsi="Arial" w:cs="Arial"/>
                <w:i/>
              </w:rPr>
              <w:t>72,3</w:t>
            </w:r>
          </w:p>
        </w:tc>
      </w:tr>
      <w:tr w:rsidR="00DC2CFA" w:rsidTr="00FC089E">
        <w:trPr>
          <w:trHeight w:val="20"/>
        </w:trPr>
        <w:tc>
          <w:tcPr>
            <w:tcW w:w="2498" w:type="dxa"/>
            <w:vAlign w:val="bottom"/>
          </w:tcPr>
          <w:p w:rsidR="00DC2CFA" w:rsidRDefault="00DC2CFA" w:rsidP="00FC089E">
            <w:pPr>
              <w:spacing w:before="60" w:after="60"/>
              <w:ind w:left="397" w:right="-57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в том числе:</w:t>
            </w:r>
          </w:p>
        </w:tc>
        <w:tc>
          <w:tcPr>
            <w:tcW w:w="1374" w:type="dxa"/>
            <w:vAlign w:val="bottom"/>
          </w:tcPr>
          <w:p w:rsidR="00DC2CFA" w:rsidRPr="00B8090E" w:rsidRDefault="00DC2CFA" w:rsidP="00FC089E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374" w:type="dxa"/>
            <w:vAlign w:val="bottom"/>
          </w:tcPr>
          <w:p w:rsidR="00DC2CFA" w:rsidRPr="00B8090E" w:rsidRDefault="00DC2CFA" w:rsidP="00FC089E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374" w:type="dxa"/>
            <w:vAlign w:val="bottom"/>
          </w:tcPr>
          <w:p w:rsidR="00DC2CFA" w:rsidRPr="00B8090E" w:rsidRDefault="00DC2CFA" w:rsidP="00FC089E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460" w:type="dxa"/>
            <w:vAlign w:val="bottom"/>
          </w:tcPr>
          <w:p w:rsidR="00DC2CFA" w:rsidRPr="00B8090E" w:rsidRDefault="00DC2CFA" w:rsidP="00FC089E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</w:p>
        </w:tc>
      </w:tr>
      <w:tr w:rsidR="00DC2CFA" w:rsidTr="00FC089E">
        <w:trPr>
          <w:trHeight w:val="20"/>
        </w:trPr>
        <w:tc>
          <w:tcPr>
            <w:tcW w:w="2498" w:type="dxa"/>
            <w:vAlign w:val="bottom"/>
          </w:tcPr>
          <w:p w:rsidR="00DC2CFA" w:rsidRDefault="00DC2CFA" w:rsidP="00FC089E">
            <w:pPr>
              <w:spacing w:before="60" w:after="60"/>
              <w:ind w:left="170" w:right="-57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 xml:space="preserve">в паи и акции и другие формы участия </w:t>
            </w:r>
            <w:r>
              <w:rPr>
                <w:rFonts w:ascii="Arial" w:hAnsi="Arial"/>
                <w:i/>
              </w:rPr>
              <w:br/>
              <w:t>в к</w:t>
            </w:r>
            <w:r>
              <w:rPr>
                <w:rFonts w:ascii="Arial" w:hAnsi="Arial"/>
                <w:i/>
              </w:rPr>
              <w:t>а</w:t>
            </w:r>
            <w:r>
              <w:rPr>
                <w:rFonts w:ascii="Arial" w:hAnsi="Arial"/>
                <w:i/>
              </w:rPr>
              <w:t>питале</w:t>
            </w:r>
          </w:p>
        </w:tc>
        <w:tc>
          <w:tcPr>
            <w:tcW w:w="1374" w:type="dxa"/>
            <w:vAlign w:val="bottom"/>
          </w:tcPr>
          <w:p w:rsidR="00DC2CFA" w:rsidRPr="00FA4546" w:rsidRDefault="00DC2CFA" w:rsidP="00FC089E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  <w:r w:rsidRPr="00FA4546">
              <w:rPr>
                <w:rFonts w:ascii="Arial" w:hAnsi="Arial" w:cs="Arial"/>
                <w:i/>
              </w:rPr>
              <w:t>70883,6</w:t>
            </w:r>
          </w:p>
        </w:tc>
        <w:tc>
          <w:tcPr>
            <w:tcW w:w="1374" w:type="dxa"/>
            <w:vAlign w:val="bottom"/>
          </w:tcPr>
          <w:p w:rsidR="00DC2CFA" w:rsidRPr="00FA4546" w:rsidRDefault="00DC2CFA" w:rsidP="00FC089E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  <w:r w:rsidRPr="00FA4546">
              <w:rPr>
                <w:rFonts w:ascii="Arial" w:hAnsi="Arial" w:cs="Arial"/>
                <w:i/>
              </w:rPr>
              <w:t>1,8</w:t>
            </w:r>
          </w:p>
        </w:tc>
        <w:tc>
          <w:tcPr>
            <w:tcW w:w="1374" w:type="dxa"/>
            <w:vAlign w:val="bottom"/>
          </w:tcPr>
          <w:p w:rsidR="00DC2CFA" w:rsidRPr="00FA4546" w:rsidRDefault="00DC2CFA" w:rsidP="00FC089E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  <w:r w:rsidRPr="00FA4546">
              <w:rPr>
                <w:rFonts w:ascii="Arial" w:hAnsi="Arial" w:cs="Arial"/>
                <w:i/>
              </w:rPr>
              <w:t>1062030,5</w:t>
            </w:r>
          </w:p>
        </w:tc>
        <w:tc>
          <w:tcPr>
            <w:tcW w:w="1460" w:type="dxa"/>
            <w:vAlign w:val="bottom"/>
          </w:tcPr>
          <w:p w:rsidR="00DC2CFA" w:rsidRPr="00FA4546" w:rsidRDefault="00DC2CFA" w:rsidP="00FC089E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  <w:r w:rsidRPr="00FA4546">
              <w:rPr>
                <w:rFonts w:ascii="Arial" w:hAnsi="Arial" w:cs="Arial"/>
                <w:i/>
              </w:rPr>
              <w:t>51,1</w:t>
            </w:r>
          </w:p>
        </w:tc>
      </w:tr>
      <w:tr w:rsidR="00DC2CFA" w:rsidTr="00FC089E">
        <w:trPr>
          <w:trHeight w:val="20"/>
        </w:trPr>
        <w:tc>
          <w:tcPr>
            <w:tcW w:w="2498" w:type="dxa"/>
            <w:vAlign w:val="bottom"/>
          </w:tcPr>
          <w:p w:rsidR="00DC2CFA" w:rsidRDefault="00DC2CFA" w:rsidP="00FC089E">
            <w:pPr>
              <w:spacing w:before="60" w:after="60"/>
              <w:ind w:left="170" w:right="-57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в долговые ценные бумаги и депозитные сертификаты</w:t>
            </w:r>
          </w:p>
        </w:tc>
        <w:tc>
          <w:tcPr>
            <w:tcW w:w="1374" w:type="dxa"/>
            <w:vAlign w:val="bottom"/>
          </w:tcPr>
          <w:p w:rsidR="00DC2CFA" w:rsidRPr="00FA4546" w:rsidRDefault="00DC2CFA" w:rsidP="00FC089E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  <w:r w:rsidRPr="00FA4546">
              <w:rPr>
                <w:rFonts w:ascii="Arial" w:hAnsi="Arial" w:cs="Arial"/>
                <w:i/>
              </w:rPr>
              <w:t>21412,9</w:t>
            </w:r>
          </w:p>
        </w:tc>
        <w:tc>
          <w:tcPr>
            <w:tcW w:w="1374" w:type="dxa"/>
            <w:vAlign w:val="bottom"/>
          </w:tcPr>
          <w:p w:rsidR="00DC2CFA" w:rsidRPr="00FA4546" w:rsidRDefault="00DC2CFA" w:rsidP="00FC089E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  <w:r w:rsidRPr="00FA4546">
              <w:rPr>
                <w:rFonts w:ascii="Arial" w:hAnsi="Arial" w:cs="Arial"/>
                <w:i/>
              </w:rPr>
              <w:t>0,5</w:t>
            </w:r>
          </w:p>
        </w:tc>
        <w:tc>
          <w:tcPr>
            <w:tcW w:w="1374" w:type="dxa"/>
            <w:vAlign w:val="bottom"/>
          </w:tcPr>
          <w:p w:rsidR="00DC2CFA" w:rsidRPr="00FA4546" w:rsidRDefault="00DC2CFA" w:rsidP="00FC089E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  <w:r w:rsidRPr="00FA4546">
              <w:rPr>
                <w:rFonts w:ascii="Arial" w:hAnsi="Arial" w:cs="Arial"/>
                <w:i/>
              </w:rPr>
              <w:t>33867,0</w:t>
            </w:r>
          </w:p>
        </w:tc>
        <w:tc>
          <w:tcPr>
            <w:tcW w:w="1460" w:type="dxa"/>
            <w:vAlign w:val="bottom"/>
          </w:tcPr>
          <w:p w:rsidR="00DC2CFA" w:rsidRPr="00FA4546" w:rsidRDefault="00DC2CFA" w:rsidP="00FC089E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  <w:r w:rsidRPr="00FA4546">
              <w:rPr>
                <w:rFonts w:ascii="Arial" w:hAnsi="Arial" w:cs="Arial"/>
                <w:i/>
              </w:rPr>
              <w:t>1,6</w:t>
            </w:r>
          </w:p>
        </w:tc>
      </w:tr>
      <w:tr w:rsidR="00DC2CFA" w:rsidTr="00FC089E">
        <w:trPr>
          <w:trHeight w:val="20"/>
        </w:trPr>
        <w:tc>
          <w:tcPr>
            <w:tcW w:w="2498" w:type="dxa"/>
            <w:vAlign w:val="bottom"/>
          </w:tcPr>
          <w:p w:rsidR="00DC2CFA" w:rsidRDefault="00DC2CFA" w:rsidP="00FC089E">
            <w:pPr>
              <w:spacing w:before="60" w:after="60"/>
              <w:ind w:left="170" w:right="-57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предоставленные займы</w:t>
            </w:r>
          </w:p>
        </w:tc>
        <w:tc>
          <w:tcPr>
            <w:tcW w:w="1374" w:type="dxa"/>
            <w:vAlign w:val="bottom"/>
          </w:tcPr>
          <w:p w:rsidR="00DC2CFA" w:rsidRPr="00FA4546" w:rsidRDefault="00DC2CFA" w:rsidP="00FC089E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  <w:r w:rsidRPr="00FA4546">
              <w:rPr>
                <w:rFonts w:ascii="Arial" w:hAnsi="Arial" w:cs="Arial"/>
                <w:i/>
              </w:rPr>
              <w:t>79233,7</w:t>
            </w:r>
          </w:p>
        </w:tc>
        <w:tc>
          <w:tcPr>
            <w:tcW w:w="1374" w:type="dxa"/>
            <w:vAlign w:val="bottom"/>
          </w:tcPr>
          <w:p w:rsidR="00DC2CFA" w:rsidRPr="00FA4546" w:rsidRDefault="00DC2CFA" w:rsidP="00FC089E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  <w:r w:rsidRPr="00FA4546">
              <w:rPr>
                <w:rFonts w:ascii="Arial" w:hAnsi="Arial" w:cs="Arial"/>
                <w:i/>
              </w:rPr>
              <w:t>2,0</w:t>
            </w:r>
          </w:p>
        </w:tc>
        <w:tc>
          <w:tcPr>
            <w:tcW w:w="1374" w:type="dxa"/>
            <w:vAlign w:val="bottom"/>
          </w:tcPr>
          <w:p w:rsidR="00DC2CFA" w:rsidRPr="00FA4546" w:rsidRDefault="00DC2CFA" w:rsidP="00FC089E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  <w:r w:rsidRPr="00FA4546">
              <w:rPr>
                <w:rFonts w:ascii="Arial" w:hAnsi="Arial" w:cs="Arial"/>
                <w:i/>
              </w:rPr>
              <w:t>377319,1</w:t>
            </w:r>
          </w:p>
        </w:tc>
        <w:tc>
          <w:tcPr>
            <w:tcW w:w="1460" w:type="dxa"/>
            <w:vAlign w:val="bottom"/>
          </w:tcPr>
          <w:p w:rsidR="00DC2CFA" w:rsidRPr="00FA4546" w:rsidRDefault="00DC2CFA" w:rsidP="00FC089E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  <w:r w:rsidRPr="00FA4546">
              <w:rPr>
                <w:rFonts w:ascii="Arial" w:hAnsi="Arial" w:cs="Arial"/>
                <w:i/>
              </w:rPr>
              <w:t>18,2</w:t>
            </w:r>
          </w:p>
        </w:tc>
      </w:tr>
      <w:tr w:rsidR="00DC2CFA" w:rsidTr="00FC089E">
        <w:trPr>
          <w:trHeight w:val="20"/>
        </w:trPr>
        <w:tc>
          <w:tcPr>
            <w:tcW w:w="2498" w:type="dxa"/>
            <w:vAlign w:val="bottom"/>
          </w:tcPr>
          <w:p w:rsidR="00DC2CFA" w:rsidRDefault="00DC2CFA" w:rsidP="00FC089E">
            <w:pPr>
              <w:spacing w:before="60" w:after="60"/>
              <w:ind w:left="170" w:right="-57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банковские вклады</w:t>
            </w:r>
          </w:p>
        </w:tc>
        <w:tc>
          <w:tcPr>
            <w:tcW w:w="1374" w:type="dxa"/>
            <w:vAlign w:val="bottom"/>
          </w:tcPr>
          <w:p w:rsidR="00DC2CFA" w:rsidRPr="00FA4546" w:rsidRDefault="00DC2CFA" w:rsidP="00FC089E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  <w:r w:rsidRPr="00FA4546">
              <w:rPr>
                <w:rFonts w:ascii="Arial" w:hAnsi="Arial" w:cs="Arial"/>
                <w:i/>
              </w:rPr>
              <w:t>4468,1</w:t>
            </w:r>
          </w:p>
        </w:tc>
        <w:tc>
          <w:tcPr>
            <w:tcW w:w="1374" w:type="dxa"/>
            <w:vAlign w:val="bottom"/>
          </w:tcPr>
          <w:p w:rsidR="00DC2CFA" w:rsidRPr="00FA4546" w:rsidRDefault="00DC2CFA" w:rsidP="00FC089E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  <w:r w:rsidRPr="00FA4546">
              <w:rPr>
                <w:rFonts w:ascii="Arial" w:hAnsi="Arial" w:cs="Arial"/>
                <w:i/>
              </w:rPr>
              <w:t>0,1</w:t>
            </w:r>
          </w:p>
        </w:tc>
        <w:tc>
          <w:tcPr>
            <w:tcW w:w="1374" w:type="dxa"/>
            <w:vAlign w:val="bottom"/>
          </w:tcPr>
          <w:p w:rsidR="00DC2CFA" w:rsidRPr="00FA4546" w:rsidRDefault="00DC2CFA" w:rsidP="00FC089E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  <w:r w:rsidRPr="00FA4546">
              <w:rPr>
                <w:rFonts w:ascii="Arial" w:hAnsi="Arial" w:cs="Arial"/>
                <w:i/>
              </w:rPr>
              <w:t>4014,3</w:t>
            </w:r>
          </w:p>
        </w:tc>
        <w:tc>
          <w:tcPr>
            <w:tcW w:w="1460" w:type="dxa"/>
            <w:vAlign w:val="bottom"/>
          </w:tcPr>
          <w:p w:rsidR="00DC2CFA" w:rsidRPr="00FA4546" w:rsidRDefault="00DC2CFA" w:rsidP="00FC089E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  <w:r w:rsidRPr="00FA4546">
              <w:rPr>
                <w:rFonts w:ascii="Arial" w:hAnsi="Arial" w:cs="Arial"/>
                <w:i/>
              </w:rPr>
              <w:t>0,2</w:t>
            </w:r>
          </w:p>
        </w:tc>
      </w:tr>
      <w:tr w:rsidR="00DC2CFA" w:rsidTr="00FC089E">
        <w:trPr>
          <w:trHeight w:val="20"/>
        </w:trPr>
        <w:tc>
          <w:tcPr>
            <w:tcW w:w="24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Default="00DC2CFA" w:rsidP="00FC089E">
            <w:pPr>
              <w:spacing w:before="60" w:after="60"/>
              <w:ind w:left="170" w:right="-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прочие долгосрочные финансовые вложения</w:t>
            </w:r>
          </w:p>
        </w:tc>
        <w:tc>
          <w:tcPr>
            <w:tcW w:w="13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Pr="00FA4546" w:rsidRDefault="00DC2CFA" w:rsidP="00FC089E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  <w:r w:rsidRPr="00FA4546">
              <w:rPr>
                <w:rFonts w:ascii="Arial" w:hAnsi="Arial" w:cs="Arial"/>
                <w:i/>
              </w:rPr>
              <w:t>4975,9</w:t>
            </w:r>
          </w:p>
        </w:tc>
        <w:tc>
          <w:tcPr>
            <w:tcW w:w="13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Pr="00FA4546" w:rsidRDefault="00DC2CFA" w:rsidP="00FC089E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  <w:r w:rsidRPr="00FA4546">
              <w:rPr>
                <w:rFonts w:ascii="Arial" w:hAnsi="Arial" w:cs="Arial"/>
                <w:i/>
              </w:rPr>
              <w:t>0,1</w:t>
            </w:r>
          </w:p>
        </w:tc>
        <w:tc>
          <w:tcPr>
            <w:tcW w:w="13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Pr="00FA4546" w:rsidRDefault="00DC2CFA" w:rsidP="00FC089E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  <w:r w:rsidRPr="00FA4546">
              <w:rPr>
                <w:rFonts w:ascii="Arial" w:hAnsi="Arial" w:cs="Arial"/>
                <w:i/>
              </w:rPr>
              <w:t>24364,7</w:t>
            </w:r>
          </w:p>
        </w:tc>
        <w:tc>
          <w:tcPr>
            <w:tcW w:w="14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Pr="00FA4546" w:rsidRDefault="00DC2CFA" w:rsidP="00FC089E">
            <w:pPr>
              <w:spacing w:before="60" w:after="60"/>
              <w:jc w:val="right"/>
              <w:rPr>
                <w:rFonts w:ascii="Arial" w:hAnsi="Arial" w:cs="Arial"/>
                <w:i/>
              </w:rPr>
            </w:pPr>
            <w:r w:rsidRPr="00FA4546">
              <w:rPr>
                <w:rFonts w:ascii="Arial" w:hAnsi="Arial" w:cs="Arial"/>
                <w:i/>
              </w:rPr>
              <w:t>1,2</w:t>
            </w:r>
          </w:p>
        </w:tc>
      </w:tr>
    </w:tbl>
    <w:p w:rsidR="00DC2CFA" w:rsidRDefault="00DC2CFA" w:rsidP="00DC2CFA">
      <w:pPr>
        <w:pageBreakBefore/>
        <w:spacing w:before="60" w:after="60"/>
        <w:jc w:val="right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lastRenderedPageBreak/>
        <w:t>окончание</w:t>
      </w:r>
    </w:p>
    <w:tbl>
      <w:tblPr>
        <w:tblW w:w="80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94"/>
        <w:gridCol w:w="1375"/>
        <w:gridCol w:w="1375"/>
        <w:gridCol w:w="1375"/>
        <w:gridCol w:w="1461"/>
      </w:tblGrid>
      <w:tr w:rsidR="00DC2CFA" w:rsidTr="00FC089E">
        <w:trPr>
          <w:cantSplit/>
        </w:trPr>
        <w:tc>
          <w:tcPr>
            <w:tcW w:w="2494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:rsidR="00DC2CFA" w:rsidRDefault="00DC2CFA" w:rsidP="00FC089E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275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Поступило </w:t>
            </w:r>
            <w:r>
              <w:rPr>
                <w:rFonts w:ascii="Arial" w:hAnsi="Arial"/>
                <w:b/>
                <w:i/>
                <w:sz w:val="18"/>
              </w:rPr>
              <w:br/>
              <w:t>за январь-июнь</w:t>
            </w:r>
            <w:r>
              <w:rPr>
                <w:rFonts w:ascii="Arial" w:hAnsi="Arial"/>
                <w:b/>
                <w:i/>
                <w:sz w:val="18"/>
              </w:rPr>
              <w:br/>
              <w:t>2019 года</w:t>
            </w:r>
          </w:p>
        </w:tc>
        <w:tc>
          <w:tcPr>
            <w:tcW w:w="2836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:rsidR="00DC2CFA" w:rsidRDefault="00DC2CFA" w:rsidP="00FC089E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Накоплено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конец июня </w:t>
            </w:r>
            <w:r>
              <w:rPr>
                <w:rFonts w:ascii="Arial" w:hAnsi="Arial"/>
                <w:b/>
                <w:i/>
                <w:sz w:val="18"/>
              </w:rPr>
              <w:br/>
              <w:t>2019 года</w:t>
            </w:r>
          </w:p>
        </w:tc>
      </w:tr>
      <w:tr w:rsidR="00DC2CFA" w:rsidTr="00FC089E">
        <w:trPr>
          <w:cantSplit/>
        </w:trPr>
        <w:tc>
          <w:tcPr>
            <w:tcW w:w="2494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DC2CFA" w:rsidRDefault="00DC2CFA" w:rsidP="00FC089E">
            <w:pPr>
              <w:spacing w:before="60" w:after="60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млн.</w:t>
            </w:r>
            <w:r>
              <w:rPr>
                <w:rFonts w:ascii="Arial" w:hAnsi="Arial"/>
                <w:b/>
                <w:i/>
                <w:sz w:val="18"/>
              </w:rPr>
              <w:br/>
              <w:t>рублей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>итогу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млн.</w:t>
            </w:r>
            <w:r>
              <w:rPr>
                <w:rFonts w:ascii="Arial" w:hAnsi="Arial"/>
                <w:b/>
                <w:i/>
                <w:sz w:val="18"/>
              </w:rPr>
              <w:br/>
              <w:t>рублей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C2CFA" w:rsidRDefault="00DC2CFA" w:rsidP="00FC089E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>ит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гу</w:t>
            </w:r>
          </w:p>
        </w:tc>
      </w:tr>
      <w:tr w:rsidR="00DC2CFA" w:rsidTr="00FC089E">
        <w:tc>
          <w:tcPr>
            <w:tcW w:w="2494" w:type="dxa"/>
            <w:tcBorders>
              <w:top w:val="double" w:sz="4" w:space="0" w:color="auto"/>
            </w:tcBorders>
            <w:vAlign w:val="bottom"/>
          </w:tcPr>
          <w:p w:rsidR="00DC2CFA" w:rsidRDefault="00DC2CFA" w:rsidP="00FC089E">
            <w:pPr>
              <w:pStyle w:val="6"/>
              <w:keepNext w:val="0"/>
              <w:spacing w:before="240" w:after="240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краткосрочные </w:t>
            </w:r>
            <w:r>
              <w:rPr>
                <w:rFonts w:ascii="Arial" w:hAnsi="Arial"/>
              </w:rPr>
              <w:br/>
              <w:t>финансовые вложения организаций</w:t>
            </w:r>
          </w:p>
        </w:tc>
        <w:tc>
          <w:tcPr>
            <w:tcW w:w="1375" w:type="dxa"/>
            <w:tcBorders>
              <w:top w:val="double" w:sz="4" w:space="0" w:color="auto"/>
            </w:tcBorders>
            <w:vAlign w:val="bottom"/>
          </w:tcPr>
          <w:p w:rsidR="00DC2CFA" w:rsidRPr="00FA4546" w:rsidRDefault="00DC2CFA" w:rsidP="00FC089E">
            <w:pPr>
              <w:spacing w:before="240" w:after="240"/>
              <w:jc w:val="right"/>
              <w:rPr>
                <w:rFonts w:ascii="Arial" w:hAnsi="Arial" w:cs="Arial"/>
                <w:i/>
              </w:rPr>
            </w:pPr>
            <w:r w:rsidRPr="00FA4546">
              <w:rPr>
                <w:rFonts w:ascii="Arial" w:hAnsi="Arial" w:cs="Arial"/>
                <w:i/>
              </w:rPr>
              <w:t>3818164,7</w:t>
            </w:r>
          </w:p>
        </w:tc>
        <w:tc>
          <w:tcPr>
            <w:tcW w:w="1375" w:type="dxa"/>
            <w:tcBorders>
              <w:top w:val="double" w:sz="4" w:space="0" w:color="auto"/>
            </w:tcBorders>
            <w:vAlign w:val="bottom"/>
          </w:tcPr>
          <w:p w:rsidR="00DC2CFA" w:rsidRPr="00FA4546" w:rsidRDefault="00DC2CFA" w:rsidP="00FC089E">
            <w:pPr>
              <w:spacing w:before="240" w:after="240"/>
              <w:jc w:val="right"/>
              <w:rPr>
                <w:rFonts w:ascii="Arial" w:hAnsi="Arial" w:cs="Arial"/>
                <w:i/>
              </w:rPr>
            </w:pPr>
            <w:r w:rsidRPr="00FA4546">
              <w:rPr>
                <w:rFonts w:ascii="Arial" w:hAnsi="Arial" w:cs="Arial"/>
                <w:i/>
              </w:rPr>
              <w:t>95,5</w:t>
            </w:r>
          </w:p>
        </w:tc>
        <w:tc>
          <w:tcPr>
            <w:tcW w:w="1375" w:type="dxa"/>
            <w:tcBorders>
              <w:top w:val="double" w:sz="4" w:space="0" w:color="auto"/>
            </w:tcBorders>
            <w:vAlign w:val="bottom"/>
          </w:tcPr>
          <w:p w:rsidR="00DC2CFA" w:rsidRPr="00FA4546" w:rsidRDefault="00DC2CFA" w:rsidP="00FC089E">
            <w:pPr>
              <w:spacing w:before="240" w:after="240"/>
              <w:jc w:val="right"/>
              <w:rPr>
                <w:rFonts w:ascii="Arial" w:hAnsi="Arial" w:cs="Arial"/>
                <w:i/>
              </w:rPr>
            </w:pPr>
            <w:r w:rsidRPr="00FA4546">
              <w:rPr>
                <w:rFonts w:ascii="Arial" w:hAnsi="Arial" w:cs="Arial"/>
                <w:i/>
              </w:rPr>
              <w:t>575547,2</w:t>
            </w:r>
          </w:p>
        </w:tc>
        <w:tc>
          <w:tcPr>
            <w:tcW w:w="1461" w:type="dxa"/>
            <w:tcBorders>
              <w:top w:val="double" w:sz="4" w:space="0" w:color="auto"/>
            </w:tcBorders>
            <w:vAlign w:val="bottom"/>
          </w:tcPr>
          <w:p w:rsidR="00DC2CFA" w:rsidRPr="00FA4546" w:rsidRDefault="00DC2CFA" w:rsidP="00FC089E">
            <w:pPr>
              <w:spacing w:before="240" w:after="240"/>
              <w:jc w:val="right"/>
              <w:rPr>
                <w:rFonts w:ascii="Arial" w:hAnsi="Arial" w:cs="Arial"/>
                <w:i/>
              </w:rPr>
            </w:pPr>
            <w:r w:rsidRPr="00FA4546">
              <w:rPr>
                <w:rFonts w:ascii="Arial" w:hAnsi="Arial" w:cs="Arial"/>
                <w:i/>
              </w:rPr>
              <w:t>27,7</w:t>
            </w:r>
          </w:p>
        </w:tc>
      </w:tr>
      <w:tr w:rsidR="00DC2CFA" w:rsidTr="00FC089E">
        <w:tc>
          <w:tcPr>
            <w:tcW w:w="2494" w:type="dxa"/>
            <w:vAlign w:val="bottom"/>
          </w:tcPr>
          <w:p w:rsidR="00DC2CFA" w:rsidRDefault="00DC2CFA" w:rsidP="00FC089E">
            <w:pPr>
              <w:spacing w:before="240" w:after="240"/>
              <w:ind w:left="397" w:right="-57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в том числе:</w:t>
            </w:r>
          </w:p>
        </w:tc>
        <w:tc>
          <w:tcPr>
            <w:tcW w:w="1375" w:type="dxa"/>
            <w:vAlign w:val="bottom"/>
          </w:tcPr>
          <w:p w:rsidR="00DC2CFA" w:rsidRPr="00B8090E" w:rsidRDefault="00DC2CFA" w:rsidP="00FC089E">
            <w:pPr>
              <w:spacing w:before="240" w:after="240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375" w:type="dxa"/>
            <w:vAlign w:val="bottom"/>
          </w:tcPr>
          <w:p w:rsidR="00DC2CFA" w:rsidRPr="00B8090E" w:rsidRDefault="00DC2CFA" w:rsidP="00FC089E">
            <w:pPr>
              <w:spacing w:before="240" w:after="240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375" w:type="dxa"/>
            <w:vAlign w:val="bottom"/>
          </w:tcPr>
          <w:p w:rsidR="00DC2CFA" w:rsidRPr="00B8090E" w:rsidRDefault="00DC2CFA" w:rsidP="00FC089E">
            <w:pPr>
              <w:spacing w:before="240" w:after="240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461" w:type="dxa"/>
            <w:vAlign w:val="bottom"/>
          </w:tcPr>
          <w:p w:rsidR="00DC2CFA" w:rsidRPr="00B8090E" w:rsidRDefault="00DC2CFA" w:rsidP="00FC089E">
            <w:pPr>
              <w:spacing w:before="240" w:after="240"/>
              <w:jc w:val="right"/>
              <w:rPr>
                <w:rFonts w:ascii="Arial" w:hAnsi="Arial" w:cs="Arial"/>
                <w:i/>
              </w:rPr>
            </w:pPr>
          </w:p>
        </w:tc>
      </w:tr>
      <w:tr w:rsidR="00DC2CFA" w:rsidTr="00FC089E">
        <w:tc>
          <w:tcPr>
            <w:tcW w:w="2494" w:type="dxa"/>
            <w:vAlign w:val="bottom"/>
          </w:tcPr>
          <w:p w:rsidR="00DC2CFA" w:rsidRDefault="00DC2CFA" w:rsidP="00FC089E">
            <w:pPr>
              <w:spacing w:before="240" w:after="240"/>
              <w:ind w:left="170" w:right="-57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 xml:space="preserve">в паи и акции и другие формы участия </w:t>
            </w:r>
            <w:r>
              <w:rPr>
                <w:rFonts w:ascii="Arial" w:hAnsi="Arial"/>
                <w:i/>
              </w:rPr>
              <w:br/>
              <w:t>в к</w:t>
            </w:r>
            <w:r>
              <w:rPr>
                <w:rFonts w:ascii="Arial" w:hAnsi="Arial"/>
                <w:i/>
              </w:rPr>
              <w:t>а</w:t>
            </w:r>
            <w:r>
              <w:rPr>
                <w:rFonts w:ascii="Arial" w:hAnsi="Arial"/>
                <w:i/>
              </w:rPr>
              <w:t>питале</w:t>
            </w:r>
          </w:p>
        </w:tc>
        <w:tc>
          <w:tcPr>
            <w:tcW w:w="1375" w:type="dxa"/>
            <w:vAlign w:val="bottom"/>
          </w:tcPr>
          <w:p w:rsidR="00DC2CFA" w:rsidRPr="00FA4546" w:rsidRDefault="00DC2CFA" w:rsidP="00FC089E">
            <w:pPr>
              <w:spacing w:before="240" w:after="240"/>
              <w:jc w:val="right"/>
              <w:rPr>
                <w:rFonts w:ascii="Arial" w:hAnsi="Arial" w:cs="Arial"/>
                <w:i/>
              </w:rPr>
            </w:pPr>
            <w:r w:rsidRPr="00FA4546">
              <w:rPr>
                <w:rFonts w:ascii="Arial" w:hAnsi="Arial" w:cs="Arial"/>
                <w:i/>
              </w:rPr>
              <w:t>2865,0</w:t>
            </w:r>
          </w:p>
        </w:tc>
        <w:tc>
          <w:tcPr>
            <w:tcW w:w="1375" w:type="dxa"/>
            <w:vAlign w:val="bottom"/>
          </w:tcPr>
          <w:p w:rsidR="00DC2CFA" w:rsidRPr="00FA4546" w:rsidRDefault="00DC2CFA" w:rsidP="00FC089E">
            <w:pPr>
              <w:spacing w:before="240" w:after="240"/>
              <w:jc w:val="right"/>
              <w:rPr>
                <w:rFonts w:ascii="Arial" w:hAnsi="Arial" w:cs="Arial"/>
                <w:i/>
              </w:rPr>
            </w:pPr>
            <w:r w:rsidRPr="00FA4546">
              <w:rPr>
                <w:rFonts w:ascii="Arial" w:hAnsi="Arial" w:cs="Arial"/>
                <w:i/>
              </w:rPr>
              <w:t>0,1</w:t>
            </w:r>
          </w:p>
        </w:tc>
        <w:tc>
          <w:tcPr>
            <w:tcW w:w="1375" w:type="dxa"/>
            <w:vAlign w:val="bottom"/>
          </w:tcPr>
          <w:p w:rsidR="00DC2CFA" w:rsidRPr="00FA4546" w:rsidRDefault="00DC2CFA" w:rsidP="00FC089E">
            <w:pPr>
              <w:spacing w:before="240" w:after="240"/>
              <w:jc w:val="right"/>
              <w:rPr>
                <w:rFonts w:ascii="Arial" w:hAnsi="Arial" w:cs="Arial"/>
                <w:i/>
              </w:rPr>
            </w:pPr>
            <w:r w:rsidRPr="00FA4546">
              <w:rPr>
                <w:rFonts w:ascii="Arial" w:hAnsi="Arial" w:cs="Arial"/>
                <w:i/>
              </w:rPr>
              <w:t>32606,8</w:t>
            </w:r>
          </w:p>
        </w:tc>
        <w:tc>
          <w:tcPr>
            <w:tcW w:w="1461" w:type="dxa"/>
            <w:vAlign w:val="bottom"/>
          </w:tcPr>
          <w:p w:rsidR="00DC2CFA" w:rsidRPr="00FA4546" w:rsidRDefault="00DC2CFA" w:rsidP="00FC089E">
            <w:pPr>
              <w:spacing w:before="240" w:after="240"/>
              <w:jc w:val="right"/>
              <w:rPr>
                <w:rFonts w:ascii="Arial" w:hAnsi="Arial" w:cs="Arial"/>
                <w:i/>
              </w:rPr>
            </w:pPr>
            <w:r w:rsidRPr="00FA4546">
              <w:rPr>
                <w:rFonts w:ascii="Arial" w:hAnsi="Arial" w:cs="Arial"/>
                <w:i/>
              </w:rPr>
              <w:t>1,6</w:t>
            </w:r>
          </w:p>
        </w:tc>
      </w:tr>
      <w:tr w:rsidR="00DC2CFA" w:rsidTr="00FC089E">
        <w:tc>
          <w:tcPr>
            <w:tcW w:w="2494" w:type="dxa"/>
            <w:vAlign w:val="bottom"/>
          </w:tcPr>
          <w:p w:rsidR="00DC2CFA" w:rsidRDefault="00DC2CFA" w:rsidP="00FC089E">
            <w:pPr>
              <w:spacing w:before="240" w:after="240"/>
              <w:ind w:left="170" w:right="-57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 xml:space="preserve">в долговые ценные бумаги и депозитные сертификаты </w:t>
            </w:r>
          </w:p>
        </w:tc>
        <w:tc>
          <w:tcPr>
            <w:tcW w:w="1375" w:type="dxa"/>
            <w:vAlign w:val="bottom"/>
          </w:tcPr>
          <w:p w:rsidR="00DC2CFA" w:rsidRPr="00FA4546" w:rsidRDefault="00DC2CFA" w:rsidP="00FC089E">
            <w:pPr>
              <w:spacing w:before="240" w:after="240"/>
              <w:jc w:val="right"/>
              <w:rPr>
                <w:rFonts w:ascii="Arial" w:hAnsi="Arial" w:cs="Arial"/>
                <w:i/>
              </w:rPr>
            </w:pPr>
            <w:r w:rsidRPr="00FA4546">
              <w:rPr>
                <w:rFonts w:ascii="Arial" w:hAnsi="Arial" w:cs="Arial"/>
                <w:i/>
              </w:rPr>
              <w:t>458151,6</w:t>
            </w:r>
          </w:p>
        </w:tc>
        <w:tc>
          <w:tcPr>
            <w:tcW w:w="1375" w:type="dxa"/>
            <w:vAlign w:val="bottom"/>
          </w:tcPr>
          <w:p w:rsidR="00DC2CFA" w:rsidRPr="00FA4546" w:rsidRDefault="00DC2CFA" w:rsidP="00FC089E">
            <w:pPr>
              <w:spacing w:before="240" w:after="240"/>
              <w:jc w:val="right"/>
              <w:rPr>
                <w:rFonts w:ascii="Arial" w:hAnsi="Arial" w:cs="Arial"/>
                <w:i/>
              </w:rPr>
            </w:pPr>
            <w:r w:rsidRPr="00FA4546">
              <w:rPr>
                <w:rFonts w:ascii="Arial" w:hAnsi="Arial" w:cs="Arial"/>
                <w:i/>
              </w:rPr>
              <w:t>11,4</w:t>
            </w:r>
          </w:p>
        </w:tc>
        <w:tc>
          <w:tcPr>
            <w:tcW w:w="1375" w:type="dxa"/>
            <w:vAlign w:val="bottom"/>
          </w:tcPr>
          <w:p w:rsidR="00DC2CFA" w:rsidRPr="00FA4546" w:rsidRDefault="00DC2CFA" w:rsidP="00FC089E">
            <w:pPr>
              <w:spacing w:before="240" w:after="240"/>
              <w:jc w:val="right"/>
              <w:rPr>
                <w:rFonts w:ascii="Arial" w:hAnsi="Arial" w:cs="Arial"/>
                <w:i/>
              </w:rPr>
            </w:pPr>
            <w:r w:rsidRPr="00FA4546">
              <w:rPr>
                <w:rFonts w:ascii="Arial" w:hAnsi="Arial" w:cs="Arial"/>
                <w:i/>
              </w:rPr>
              <w:t>22765,7</w:t>
            </w:r>
          </w:p>
        </w:tc>
        <w:tc>
          <w:tcPr>
            <w:tcW w:w="1461" w:type="dxa"/>
            <w:vAlign w:val="bottom"/>
          </w:tcPr>
          <w:p w:rsidR="00DC2CFA" w:rsidRPr="00FA4546" w:rsidRDefault="00DC2CFA" w:rsidP="00FC089E">
            <w:pPr>
              <w:spacing w:before="240" w:after="240"/>
              <w:jc w:val="right"/>
              <w:rPr>
                <w:rFonts w:ascii="Arial" w:hAnsi="Arial" w:cs="Arial"/>
                <w:i/>
              </w:rPr>
            </w:pPr>
            <w:r w:rsidRPr="00FA4546">
              <w:rPr>
                <w:rFonts w:ascii="Arial" w:hAnsi="Arial" w:cs="Arial"/>
                <w:i/>
              </w:rPr>
              <w:t>1,1</w:t>
            </w:r>
          </w:p>
        </w:tc>
      </w:tr>
      <w:tr w:rsidR="00DC2CFA" w:rsidTr="00FC089E">
        <w:tc>
          <w:tcPr>
            <w:tcW w:w="2494" w:type="dxa"/>
            <w:vAlign w:val="bottom"/>
          </w:tcPr>
          <w:p w:rsidR="00DC2CFA" w:rsidRDefault="00DC2CFA" w:rsidP="00FC089E">
            <w:pPr>
              <w:spacing w:before="240" w:after="240"/>
              <w:ind w:left="170" w:right="-57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предоставленные займы</w:t>
            </w:r>
          </w:p>
        </w:tc>
        <w:tc>
          <w:tcPr>
            <w:tcW w:w="1375" w:type="dxa"/>
            <w:vAlign w:val="bottom"/>
          </w:tcPr>
          <w:p w:rsidR="00DC2CFA" w:rsidRPr="00FA4546" w:rsidRDefault="00DC2CFA" w:rsidP="00FC089E">
            <w:pPr>
              <w:spacing w:before="240" w:after="240"/>
              <w:jc w:val="right"/>
              <w:rPr>
                <w:rFonts w:ascii="Arial" w:hAnsi="Arial" w:cs="Arial"/>
                <w:i/>
              </w:rPr>
            </w:pPr>
            <w:r w:rsidRPr="00FA4546">
              <w:rPr>
                <w:rFonts w:ascii="Arial" w:hAnsi="Arial" w:cs="Arial"/>
                <w:i/>
              </w:rPr>
              <w:t>659118,0</w:t>
            </w:r>
          </w:p>
        </w:tc>
        <w:tc>
          <w:tcPr>
            <w:tcW w:w="1375" w:type="dxa"/>
            <w:vAlign w:val="bottom"/>
          </w:tcPr>
          <w:p w:rsidR="00DC2CFA" w:rsidRPr="00FA4546" w:rsidRDefault="00DC2CFA" w:rsidP="00FC089E">
            <w:pPr>
              <w:spacing w:before="240" w:after="240"/>
              <w:jc w:val="right"/>
              <w:rPr>
                <w:rFonts w:ascii="Arial" w:hAnsi="Arial" w:cs="Arial"/>
                <w:i/>
              </w:rPr>
            </w:pPr>
            <w:r w:rsidRPr="00FA4546">
              <w:rPr>
                <w:rFonts w:ascii="Arial" w:hAnsi="Arial" w:cs="Arial"/>
                <w:i/>
              </w:rPr>
              <w:t>16,5</w:t>
            </w:r>
          </w:p>
        </w:tc>
        <w:tc>
          <w:tcPr>
            <w:tcW w:w="1375" w:type="dxa"/>
            <w:vAlign w:val="bottom"/>
          </w:tcPr>
          <w:p w:rsidR="00DC2CFA" w:rsidRPr="00FA4546" w:rsidRDefault="00DC2CFA" w:rsidP="00FC089E">
            <w:pPr>
              <w:spacing w:before="240" w:after="240"/>
              <w:jc w:val="right"/>
              <w:rPr>
                <w:rFonts w:ascii="Arial" w:hAnsi="Arial" w:cs="Arial"/>
                <w:i/>
              </w:rPr>
            </w:pPr>
            <w:r w:rsidRPr="00FA4546">
              <w:rPr>
                <w:rFonts w:ascii="Arial" w:hAnsi="Arial" w:cs="Arial"/>
                <w:i/>
              </w:rPr>
              <w:t>351532,2</w:t>
            </w:r>
          </w:p>
        </w:tc>
        <w:tc>
          <w:tcPr>
            <w:tcW w:w="1461" w:type="dxa"/>
            <w:vAlign w:val="bottom"/>
          </w:tcPr>
          <w:p w:rsidR="00DC2CFA" w:rsidRPr="00FA4546" w:rsidRDefault="00DC2CFA" w:rsidP="00FC089E">
            <w:pPr>
              <w:spacing w:before="240" w:after="240"/>
              <w:jc w:val="right"/>
              <w:rPr>
                <w:rFonts w:ascii="Arial" w:hAnsi="Arial" w:cs="Arial"/>
                <w:i/>
              </w:rPr>
            </w:pPr>
            <w:r w:rsidRPr="00FA4546">
              <w:rPr>
                <w:rFonts w:ascii="Arial" w:hAnsi="Arial" w:cs="Arial"/>
                <w:i/>
              </w:rPr>
              <w:t>16,9</w:t>
            </w:r>
          </w:p>
        </w:tc>
      </w:tr>
      <w:tr w:rsidR="00DC2CFA" w:rsidTr="00FC089E">
        <w:tc>
          <w:tcPr>
            <w:tcW w:w="2494" w:type="dxa"/>
            <w:vAlign w:val="bottom"/>
          </w:tcPr>
          <w:p w:rsidR="00DC2CFA" w:rsidRDefault="00DC2CFA" w:rsidP="00FC089E">
            <w:pPr>
              <w:spacing w:before="240" w:after="240"/>
              <w:ind w:left="170" w:right="-57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банковские вклады</w:t>
            </w:r>
          </w:p>
        </w:tc>
        <w:tc>
          <w:tcPr>
            <w:tcW w:w="1375" w:type="dxa"/>
            <w:vAlign w:val="bottom"/>
          </w:tcPr>
          <w:p w:rsidR="00DC2CFA" w:rsidRPr="00FA4546" w:rsidRDefault="00DC2CFA" w:rsidP="00FC089E">
            <w:pPr>
              <w:spacing w:before="240" w:after="240"/>
              <w:jc w:val="right"/>
              <w:rPr>
                <w:rFonts w:ascii="Arial" w:hAnsi="Arial" w:cs="Arial"/>
                <w:i/>
              </w:rPr>
            </w:pPr>
            <w:r w:rsidRPr="00FA4546">
              <w:rPr>
                <w:rFonts w:ascii="Arial" w:hAnsi="Arial" w:cs="Arial"/>
                <w:i/>
              </w:rPr>
              <w:t>2294427,8</w:t>
            </w:r>
          </w:p>
        </w:tc>
        <w:tc>
          <w:tcPr>
            <w:tcW w:w="1375" w:type="dxa"/>
            <w:vAlign w:val="bottom"/>
          </w:tcPr>
          <w:p w:rsidR="00DC2CFA" w:rsidRPr="00FA4546" w:rsidRDefault="00DC2CFA" w:rsidP="00FC089E">
            <w:pPr>
              <w:spacing w:before="240" w:after="240"/>
              <w:jc w:val="right"/>
              <w:rPr>
                <w:rFonts w:ascii="Arial" w:hAnsi="Arial" w:cs="Arial"/>
                <w:i/>
              </w:rPr>
            </w:pPr>
            <w:r w:rsidRPr="00FA4546">
              <w:rPr>
                <w:rFonts w:ascii="Arial" w:hAnsi="Arial" w:cs="Arial"/>
                <w:i/>
              </w:rPr>
              <w:t>57,4</w:t>
            </w:r>
          </w:p>
        </w:tc>
        <w:tc>
          <w:tcPr>
            <w:tcW w:w="1375" w:type="dxa"/>
            <w:vAlign w:val="bottom"/>
          </w:tcPr>
          <w:p w:rsidR="00DC2CFA" w:rsidRPr="00FA4546" w:rsidRDefault="00DC2CFA" w:rsidP="00FC089E">
            <w:pPr>
              <w:spacing w:before="240" w:after="240"/>
              <w:jc w:val="right"/>
              <w:rPr>
                <w:rFonts w:ascii="Arial" w:hAnsi="Arial" w:cs="Arial"/>
                <w:i/>
              </w:rPr>
            </w:pPr>
            <w:r w:rsidRPr="00FA4546">
              <w:rPr>
                <w:rFonts w:ascii="Arial" w:hAnsi="Arial" w:cs="Arial"/>
                <w:i/>
              </w:rPr>
              <w:t>121727,1</w:t>
            </w:r>
          </w:p>
        </w:tc>
        <w:tc>
          <w:tcPr>
            <w:tcW w:w="1461" w:type="dxa"/>
            <w:vAlign w:val="bottom"/>
          </w:tcPr>
          <w:p w:rsidR="00DC2CFA" w:rsidRPr="00FA4546" w:rsidRDefault="00DC2CFA" w:rsidP="00FC089E">
            <w:pPr>
              <w:spacing w:before="240" w:after="240"/>
              <w:jc w:val="right"/>
              <w:rPr>
                <w:rFonts w:ascii="Arial" w:hAnsi="Arial" w:cs="Arial"/>
                <w:i/>
              </w:rPr>
            </w:pPr>
            <w:r w:rsidRPr="00FA4546">
              <w:rPr>
                <w:rFonts w:ascii="Arial" w:hAnsi="Arial" w:cs="Arial"/>
                <w:i/>
              </w:rPr>
              <w:t>5,9</w:t>
            </w:r>
          </w:p>
        </w:tc>
      </w:tr>
      <w:tr w:rsidR="00DC2CFA" w:rsidTr="00FC089E">
        <w:tc>
          <w:tcPr>
            <w:tcW w:w="249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Default="00DC2CFA" w:rsidP="00FC089E">
            <w:pPr>
              <w:spacing w:before="240" w:after="240"/>
              <w:ind w:left="170" w:right="-57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 xml:space="preserve">прочие </w:t>
            </w:r>
            <w:r>
              <w:rPr>
                <w:rFonts w:ascii="Arial" w:hAnsi="Arial"/>
                <w:i/>
              </w:rPr>
              <w:br/>
              <w:t xml:space="preserve">краткосрочные </w:t>
            </w:r>
            <w:r>
              <w:rPr>
                <w:rFonts w:ascii="Arial" w:hAnsi="Arial"/>
                <w:i/>
              </w:rPr>
              <w:br/>
              <w:t xml:space="preserve">финансовые </w:t>
            </w:r>
            <w:r>
              <w:rPr>
                <w:rFonts w:ascii="Arial" w:hAnsi="Arial"/>
                <w:i/>
              </w:rPr>
              <w:br/>
              <w:t>вложения</w:t>
            </w:r>
          </w:p>
        </w:tc>
        <w:tc>
          <w:tcPr>
            <w:tcW w:w="137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Pr="00FA4546" w:rsidRDefault="00DC2CFA" w:rsidP="00FC089E">
            <w:pPr>
              <w:spacing w:before="240" w:after="240"/>
              <w:jc w:val="right"/>
              <w:rPr>
                <w:rFonts w:ascii="Arial" w:hAnsi="Arial" w:cs="Arial"/>
                <w:i/>
              </w:rPr>
            </w:pPr>
            <w:r w:rsidRPr="00FA4546">
              <w:rPr>
                <w:rFonts w:ascii="Arial" w:hAnsi="Arial" w:cs="Arial"/>
                <w:i/>
              </w:rPr>
              <w:t>403602,3</w:t>
            </w:r>
          </w:p>
        </w:tc>
        <w:tc>
          <w:tcPr>
            <w:tcW w:w="137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Pr="00FA4546" w:rsidRDefault="00DC2CFA" w:rsidP="00FC089E">
            <w:pPr>
              <w:spacing w:before="240" w:after="240"/>
              <w:jc w:val="right"/>
              <w:rPr>
                <w:rFonts w:ascii="Arial" w:hAnsi="Arial" w:cs="Arial"/>
                <w:i/>
              </w:rPr>
            </w:pPr>
            <w:r w:rsidRPr="00FA4546">
              <w:rPr>
                <w:rFonts w:ascii="Arial" w:hAnsi="Arial" w:cs="Arial"/>
                <w:i/>
              </w:rPr>
              <w:t>10,1</w:t>
            </w:r>
          </w:p>
        </w:tc>
        <w:tc>
          <w:tcPr>
            <w:tcW w:w="137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Pr="00FA4546" w:rsidRDefault="00DC2CFA" w:rsidP="00FC089E">
            <w:pPr>
              <w:spacing w:before="240" w:after="240"/>
              <w:jc w:val="right"/>
              <w:rPr>
                <w:rFonts w:ascii="Arial" w:hAnsi="Arial" w:cs="Arial"/>
                <w:i/>
              </w:rPr>
            </w:pPr>
            <w:r w:rsidRPr="00FA4546">
              <w:rPr>
                <w:rFonts w:ascii="Arial" w:hAnsi="Arial" w:cs="Arial"/>
                <w:i/>
              </w:rPr>
              <w:t>46915,4</w:t>
            </w:r>
          </w:p>
        </w:tc>
        <w:tc>
          <w:tcPr>
            <w:tcW w:w="146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Pr="00FA4546" w:rsidRDefault="00DC2CFA" w:rsidP="00FC089E">
            <w:pPr>
              <w:spacing w:before="240" w:after="240"/>
              <w:jc w:val="right"/>
              <w:rPr>
                <w:rFonts w:ascii="Arial" w:hAnsi="Arial" w:cs="Arial"/>
                <w:i/>
              </w:rPr>
            </w:pPr>
            <w:r w:rsidRPr="00FA4546">
              <w:rPr>
                <w:rFonts w:ascii="Arial" w:hAnsi="Arial" w:cs="Arial"/>
                <w:i/>
              </w:rPr>
              <w:t>2,2</w:t>
            </w:r>
          </w:p>
        </w:tc>
      </w:tr>
    </w:tbl>
    <w:p w:rsidR="00DC2CFA" w:rsidRDefault="00DC2CFA" w:rsidP="00DC2CFA">
      <w:pPr>
        <w:pStyle w:val="aff"/>
        <w:pageBreakBefore w:val="0"/>
        <w:tabs>
          <w:tab w:val="left" w:pos="1701"/>
        </w:tabs>
        <w:spacing w:before="60" w:after="0" w:line="324" w:lineRule="auto"/>
        <w:jc w:val="both"/>
        <w:rPr>
          <w:rFonts w:ascii="Arial" w:hAnsi="Arial"/>
        </w:rPr>
      </w:pPr>
      <w:r>
        <w:rPr>
          <w:rFonts w:ascii="Arial" w:hAnsi="Arial"/>
        </w:rPr>
        <w:t xml:space="preserve">К концу июня 2019 года наибольшие объемы финансовых вложений накоплены в организациях с видом деятельности «обрабатывающие </w:t>
      </w:r>
      <w:r>
        <w:rPr>
          <w:rFonts w:ascii="Arial" w:hAnsi="Arial"/>
        </w:rPr>
        <w:br/>
        <w:t>пр</w:t>
      </w:r>
      <w:r>
        <w:rPr>
          <w:rFonts w:ascii="Arial" w:hAnsi="Arial"/>
        </w:rPr>
        <w:t>о</w:t>
      </w:r>
      <w:r>
        <w:rPr>
          <w:rFonts w:ascii="Arial" w:hAnsi="Arial"/>
        </w:rPr>
        <w:t>изводства» – 500,8 миллиарда рублей (24,1 процента),</w:t>
      </w:r>
      <w:r w:rsidRPr="00AA29FE">
        <w:rPr>
          <w:rFonts w:ascii="Arial" w:hAnsi="Arial"/>
        </w:rPr>
        <w:t xml:space="preserve"> </w:t>
      </w:r>
      <w:r>
        <w:rPr>
          <w:rFonts w:ascii="Arial" w:hAnsi="Arial"/>
        </w:rPr>
        <w:t>«деятельность финансовая и страховая» – 477,7 миллиарда рублей (23 процента),</w:t>
      </w:r>
      <w:r w:rsidRPr="00EF295F">
        <w:rPr>
          <w:rFonts w:ascii="Arial" w:hAnsi="Arial"/>
        </w:rPr>
        <w:t xml:space="preserve"> </w:t>
      </w:r>
      <w:r>
        <w:rPr>
          <w:rFonts w:ascii="Arial" w:hAnsi="Arial"/>
        </w:rPr>
        <w:br/>
        <w:t>«</w:t>
      </w:r>
      <w:r w:rsidRPr="00C21D3B">
        <w:rPr>
          <w:rFonts w:ascii="Arial" w:hAnsi="Arial" w:cs="Arial"/>
          <w:iCs/>
          <w:szCs w:val="22"/>
        </w:rPr>
        <w:t>торговля оптовая и розничная торговля; ремонт автотранспортных средств, мотоциклов</w:t>
      </w:r>
      <w:r>
        <w:rPr>
          <w:rFonts w:ascii="Arial" w:hAnsi="Arial"/>
        </w:rPr>
        <w:t>» – 325,3 миллиарда рублей (15,7 пр</w:t>
      </w:r>
      <w:r>
        <w:rPr>
          <w:rFonts w:ascii="Arial" w:hAnsi="Arial"/>
        </w:rPr>
        <w:t>о</w:t>
      </w:r>
      <w:r>
        <w:rPr>
          <w:rFonts w:ascii="Arial" w:hAnsi="Arial"/>
        </w:rPr>
        <w:t>цента).</w:t>
      </w:r>
    </w:p>
    <w:p w:rsidR="00DC2CFA" w:rsidRDefault="00DC2CFA" w:rsidP="00DC2CFA">
      <w:pPr>
        <w:pStyle w:val="aff"/>
        <w:spacing w:before="100" w:after="60"/>
        <w:jc w:val="both"/>
        <w:rPr>
          <w:rFonts w:ascii="Arial" w:hAnsi="Arial"/>
        </w:rPr>
      </w:pPr>
      <w:r>
        <w:rPr>
          <w:rFonts w:ascii="Arial" w:hAnsi="Arial"/>
        </w:rPr>
        <w:lastRenderedPageBreak/>
        <w:t>Финансовые вложения организаций (</w:t>
      </w:r>
      <w:r w:rsidRPr="009E4A8C">
        <w:rPr>
          <w:rFonts w:ascii="Arial" w:hAnsi="Arial"/>
        </w:rPr>
        <w:t>по организациям, не относящи</w:t>
      </w:r>
      <w:r w:rsidRPr="009E4A8C">
        <w:rPr>
          <w:rFonts w:ascii="Arial" w:hAnsi="Arial"/>
        </w:rPr>
        <w:t>м</w:t>
      </w:r>
      <w:r w:rsidRPr="009E4A8C">
        <w:rPr>
          <w:rFonts w:ascii="Arial" w:hAnsi="Arial"/>
        </w:rPr>
        <w:t>ся к субъектам малого предпринимательства</w:t>
      </w:r>
      <w:r>
        <w:rPr>
          <w:rFonts w:ascii="Arial" w:hAnsi="Arial"/>
        </w:rPr>
        <w:t xml:space="preserve">) по видам экономической </w:t>
      </w:r>
      <w:r>
        <w:rPr>
          <w:rFonts w:ascii="Arial" w:hAnsi="Arial"/>
        </w:rPr>
        <w:br/>
        <w:t>д</w:t>
      </w:r>
      <w:r>
        <w:rPr>
          <w:rFonts w:ascii="Arial" w:hAnsi="Arial"/>
        </w:rPr>
        <w:t>е</w:t>
      </w:r>
      <w:r>
        <w:rPr>
          <w:rFonts w:ascii="Arial" w:hAnsi="Arial"/>
        </w:rPr>
        <w:t>ятельности:</w:t>
      </w:r>
    </w:p>
    <w:p w:rsidR="00DC2CFA" w:rsidRDefault="00DC2CFA" w:rsidP="00DC2CFA">
      <w:pPr>
        <w:pStyle w:val="aff"/>
        <w:pageBreakBefore w:val="0"/>
        <w:spacing w:after="60"/>
        <w:ind w:firstLine="0"/>
        <w:rPr>
          <w:rFonts w:ascii="Arial" w:hAnsi="Arial"/>
          <w:sz w:val="18"/>
        </w:rPr>
      </w:pPr>
      <w:r>
        <w:rPr>
          <w:rFonts w:ascii="Arial" w:hAnsi="Arial"/>
          <w:sz w:val="18"/>
        </w:rPr>
        <w:t>миллионов рублей</w:t>
      </w:r>
    </w:p>
    <w:tbl>
      <w:tblPr>
        <w:tblW w:w="8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3"/>
        <w:gridCol w:w="962"/>
        <w:gridCol w:w="963"/>
        <w:gridCol w:w="964"/>
        <w:gridCol w:w="964"/>
        <w:gridCol w:w="964"/>
        <w:gridCol w:w="1060"/>
      </w:tblGrid>
      <w:tr w:rsidR="00DC2CFA" w:rsidTr="00FC089E">
        <w:trPr>
          <w:cantSplit/>
        </w:trPr>
        <w:tc>
          <w:tcPr>
            <w:tcW w:w="2203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pStyle w:val="aff"/>
              <w:pageBreakBefore w:val="0"/>
              <w:spacing w:before="20" w:after="20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889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pStyle w:val="aff"/>
              <w:pageBreakBefore w:val="0"/>
              <w:spacing w:before="20" w:after="20"/>
              <w:ind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Январь-июнь </w:t>
            </w:r>
            <w:r>
              <w:rPr>
                <w:rFonts w:ascii="Arial" w:hAnsi="Arial"/>
                <w:b/>
                <w:sz w:val="18"/>
                <w:szCs w:val="18"/>
              </w:rPr>
              <w:br/>
              <w:t>2019 года</w:t>
            </w:r>
          </w:p>
        </w:tc>
        <w:tc>
          <w:tcPr>
            <w:tcW w:w="2988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CFA" w:rsidRDefault="00DC2CFA" w:rsidP="00FC089E">
            <w:pPr>
              <w:pStyle w:val="aff"/>
              <w:pageBreakBefore w:val="0"/>
              <w:spacing w:before="20" w:after="20"/>
              <w:ind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Накоплено </w:t>
            </w:r>
            <w:r>
              <w:rPr>
                <w:rFonts w:ascii="Arial" w:hAnsi="Arial"/>
                <w:b/>
                <w:sz w:val="18"/>
                <w:szCs w:val="18"/>
              </w:rPr>
              <w:br/>
              <w:t>на конец июня 2019 года</w:t>
            </w:r>
          </w:p>
        </w:tc>
      </w:tr>
      <w:tr w:rsidR="00DC2CFA" w:rsidTr="00FC089E">
        <w:trPr>
          <w:cantSplit/>
        </w:trPr>
        <w:tc>
          <w:tcPr>
            <w:tcW w:w="22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CFA" w:rsidRDefault="00DC2CFA" w:rsidP="00FC089E">
            <w:pPr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pStyle w:val="aff"/>
              <w:pageBreakBefore w:val="0"/>
              <w:spacing w:before="20" w:after="20"/>
              <w:ind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всего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pStyle w:val="aff"/>
              <w:pageBreakBefore w:val="0"/>
              <w:spacing w:before="20" w:after="20"/>
              <w:ind w:left="-57" w:right="-57"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в том числе: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pStyle w:val="aff"/>
              <w:pageBreakBefore w:val="0"/>
              <w:spacing w:before="20" w:after="20"/>
              <w:ind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всего</w:t>
            </w:r>
          </w:p>
        </w:tc>
        <w:tc>
          <w:tcPr>
            <w:tcW w:w="2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CFA" w:rsidRDefault="00DC2CFA" w:rsidP="00FC089E">
            <w:pPr>
              <w:pStyle w:val="aff"/>
              <w:pageBreakBefore w:val="0"/>
              <w:spacing w:before="20" w:after="20"/>
              <w:ind w:left="-57" w:right="-57"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в том числе:</w:t>
            </w:r>
          </w:p>
        </w:tc>
      </w:tr>
      <w:tr w:rsidR="00DC2CFA" w:rsidTr="00FC089E">
        <w:trPr>
          <w:cantSplit/>
        </w:trPr>
        <w:tc>
          <w:tcPr>
            <w:tcW w:w="2203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:rsidR="00DC2CFA" w:rsidRDefault="00DC2CFA" w:rsidP="00FC089E">
            <w:pPr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C2CFA" w:rsidRDefault="00DC2CFA" w:rsidP="00FC089E">
            <w:pPr>
              <w:rPr>
                <w:rFonts w:ascii="Arial" w:hAnsi="Arial"/>
                <w:b/>
                <w:i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pStyle w:val="aff"/>
              <w:pageBreakBefore w:val="0"/>
              <w:spacing w:before="20" w:after="20"/>
              <w:ind w:left="-57" w:right="-57"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долг</w:t>
            </w:r>
            <w:r>
              <w:rPr>
                <w:rFonts w:ascii="Arial" w:hAnsi="Arial"/>
                <w:b/>
                <w:sz w:val="18"/>
                <w:szCs w:val="18"/>
              </w:rPr>
              <w:t>о</w:t>
            </w:r>
            <w:r>
              <w:rPr>
                <w:rFonts w:ascii="Arial" w:hAnsi="Arial"/>
                <w:b/>
                <w:sz w:val="18"/>
                <w:szCs w:val="18"/>
              </w:rPr>
              <w:t>срочные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pStyle w:val="aff"/>
              <w:pageBreakBefore w:val="0"/>
              <w:spacing w:before="20" w:after="20"/>
              <w:ind w:left="-57" w:right="-57"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кратк</w:t>
            </w:r>
            <w:r>
              <w:rPr>
                <w:rFonts w:ascii="Arial" w:hAnsi="Arial"/>
                <w:b/>
                <w:sz w:val="18"/>
                <w:szCs w:val="18"/>
              </w:rPr>
              <w:t>о</w:t>
            </w:r>
            <w:r>
              <w:rPr>
                <w:rFonts w:ascii="Arial" w:hAnsi="Arial"/>
                <w:b/>
                <w:sz w:val="18"/>
                <w:szCs w:val="18"/>
              </w:rPr>
              <w:t>сро</w:t>
            </w:r>
            <w:r>
              <w:rPr>
                <w:rFonts w:ascii="Arial" w:hAnsi="Arial"/>
                <w:b/>
                <w:sz w:val="18"/>
                <w:szCs w:val="18"/>
              </w:rPr>
              <w:t>ч</w:t>
            </w:r>
            <w:r>
              <w:rPr>
                <w:rFonts w:ascii="Arial" w:hAnsi="Arial"/>
                <w:b/>
                <w:sz w:val="18"/>
                <w:szCs w:val="18"/>
              </w:rPr>
              <w:t>ные</w:t>
            </w:r>
          </w:p>
        </w:tc>
        <w:tc>
          <w:tcPr>
            <w:tcW w:w="964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C2CFA" w:rsidRDefault="00DC2CFA" w:rsidP="00FC089E">
            <w:pPr>
              <w:rPr>
                <w:rFonts w:ascii="Arial" w:hAnsi="Arial"/>
                <w:b/>
                <w:i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pStyle w:val="aff"/>
              <w:pageBreakBefore w:val="0"/>
              <w:spacing w:before="20" w:after="20"/>
              <w:ind w:left="-57" w:right="-57"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долг</w:t>
            </w:r>
            <w:r>
              <w:rPr>
                <w:rFonts w:ascii="Arial" w:hAnsi="Arial"/>
                <w:b/>
                <w:sz w:val="18"/>
                <w:szCs w:val="18"/>
              </w:rPr>
              <w:t>о</w:t>
            </w:r>
            <w:r>
              <w:rPr>
                <w:rFonts w:ascii="Arial" w:hAnsi="Arial"/>
                <w:b/>
                <w:sz w:val="18"/>
                <w:szCs w:val="18"/>
              </w:rPr>
              <w:t>срочные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DC2CFA" w:rsidRDefault="00DC2CFA" w:rsidP="00FC089E">
            <w:pPr>
              <w:pStyle w:val="aff"/>
              <w:pageBreakBefore w:val="0"/>
              <w:spacing w:before="20" w:after="20"/>
              <w:ind w:left="-57" w:right="-57"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кратк</w:t>
            </w:r>
            <w:r>
              <w:rPr>
                <w:rFonts w:ascii="Arial" w:hAnsi="Arial"/>
                <w:b/>
                <w:sz w:val="18"/>
                <w:szCs w:val="18"/>
              </w:rPr>
              <w:t>о</w:t>
            </w:r>
            <w:r>
              <w:rPr>
                <w:rFonts w:ascii="Arial" w:hAnsi="Arial"/>
                <w:b/>
                <w:sz w:val="18"/>
                <w:szCs w:val="18"/>
              </w:rPr>
              <w:t>срочные</w:t>
            </w:r>
          </w:p>
        </w:tc>
      </w:tr>
      <w:tr w:rsidR="00DC2CFA" w:rsidTr="00FC089E">
        <w:trPr>
          <w:trHeight w:val="40"/>
        </w:trPr>
        <w:tc>
          <w:tcPr>
            <w:tcW w:w="220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18" w:after="18" w:line="240" w:lineRule="auto"/>
              <w:ind w:right="576" w:firstLine="0"/>
              <w:jc w:val="left"/>
              <w:rPr>
                <w:rFonts w:ascii="Arial" w:hAnsi="Arial"/>
                <w:b/>
                <w:sz w:val="19"/>
                <w:szCs w:val="19"/>
              </w:rPr>
            </w:pPr>
            <w:r>
              <w:rPr>
                <w:rFonts w:ascii="Arial" w:hAnsi="Arial"/>
                <w:b/>
                <w:sz w:val="19"/>
                <w:szCs w:val="19"/>
              </w:rPr>
              <w:t>Всего</w:t>
            </w:r>
          </w:p>
        </w:tc>
        <w:tc>
          <w:tcPr>
            <w:tcW w:w="96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b/>
                <w:sz w:val="19"/>
                <w:szCs w:val="19"/>
              </w:rPr>
            </w:pPr>
            <w:r w:rsidRPr="00CB3568">
              <w:rPr>
                <w:rFonts w:ascii="Arial" w:hAnsi="Arial"/>
                <w:b/>
                <w:sz w:val="19"/>
                <w:szCs w:val="19"/>
              </w:rPr>
              <w:t>3999138,9</w:t>
            </w:r>
          </w:p>
        </w:tc>
        <w:tc>
          <w:tcPr>
            <w:tcW w:w="96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b/>
                <w:sz w:val="19"/>
                <w:szCs w:val="19"/>
              </w:rPr>
            </w:pPr>
            <w:r w:rsidRPr="00CB3568">
              <w:rPr>
                <w:rFonts w:ascii="Arial" w:hAnsi="Arial"/>
                <w:b/>
                <w:sz w:val="19"/>
                <w:szCs w:val="19"/>
              </w:rPr>
              <w:t>180974,2</w:t>
            </w:r>
          </w:p>
        </w:tc>
        <w:tc>
          <w:tcPr>
            <w:tcW w:w="9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b/>
                <w:sz w:val="19"/>
                <w:szCs w:val="19"/>
              </w:rPr>
            </w:pPr>
            <w:r w:rsidRPr="00CB3568">
              <w:rPr>
                <w:rFonts w:ascii="Arial" w:hAnsi="Arial"/>
                <w:b/>
                <w:sz w:val="19"/>
                <w:szCs w:val="19"/>
              </w:rPr>
              <w:t>3818164,7</w:t>
            </w:r>
          </w:p>
        </w:tc>
        <w:tc>
          <w:tcPr>
            <w:tcW w:w="9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C2CFA" w:rsidRPr="00803B4C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b/>
                <w:sz w:val="19"/>
                <w:szCs w:val="19"/>
              </w:rPr>
            </w:pPr>
            <w:r w:rsidRPr="00803B4C">
              <w:rPr>
                <w:rFonts w:ascii="Arial" w:hAnsi="Arial"/>
                <w:b/>
                <w:sz w:val="19"/>
                <w:szCs w:val="19"/>
              </w:rPr>
              <w:t>2077142,8</w:t>
            </w:r>
          </w:p>
        </w:tc>
        <w:tc>
          <w:tcPr>
            <w:tcW w:w="9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C2CFA" w:rsidRPr="00803B4C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b/>
                <w:sz w:val="19"/>
                <w:szCs w:val="19"/>
              </w:rPr>
            </w:pPr>
            <w:r w:rsidRPr="00803B4C">
              <w:rPr>
                <w:rFonts w:ascii="Arial" w:hAnsi="Arial"/>
                <w:b/>
                <w:sz w:val="19"/>
                <w:szCs w:val="19"/>
              </w:rPr>
              <w:t>1501595,6</w:t>
            </w:r>
          </w:p>
        </w:tc>
        <w:tc>
          <w:tcPr>
            <w:tcW w:w="10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C2CFA" w:rsidRPr="00803B4C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b/>
                <w:sz w:val="19"/>
                <w:szCs w:val="19"/>
              </w:rPr>
            </w:pPr>
            <w:r w:rsidRPr="00803B4C">
              <w:rPr>
                <w:rFonts w:ascii="Arial" w:hAnsi="Arial"/>
                <w:b/>
                <w:sz w:val="19"/>
                <w:szCs w:val="19"/>
              </w:rPr>
              <w:t>575547,2</w:t>
            </w:r>
          </w:p>
        </w:tc>
      </w:tr>
      <w:tr w:rsidR="00DC2CFA" w:rsidTr="00FC089E"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spacing w:before="18" w:after="18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сельское, лесное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 xml:space="preserve">хозяйство, охота, рыболовство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и рыбоводство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BD7548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BD7548">
              <w:rPr>
                <w:rFonts w:ascii="Arial" w:hAnsi="Arial"/>
                <w:sz w:val="19"/>
                <w:szCs w:val="19"/>
              </w:rPr>
              <w:t>14633,0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BD7548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BD7548">
              <w:rPr>
                <w:rFonts w:ascii="Arial" w:hAnsi="Arial"/>
                <w:sz w:val="19"/>
                <w:szCs w:val="19"/>
              </w:rPr>
              <w:t>4324,9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BD7548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BD7548">
              <w:rPr>
                <w:rFonts w:ascii="Arial" w:hAnsi="Arial"/>
                <w:sz w:val="19"/>
                <w:szCs w:val="19"/>
              </w:rPr>
              <w:t>10308,1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03B4C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803B4C">
              <w:rPr>
                <w:rFonts w:ascii="Arial" w:hAnsi="Arial"/>
                <w:sz w:val="19"/>
                <w:szCs w:val="19"/>
              </w:rPr>
              <w:t>22722,3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03B4C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803B4C">
              <w:rPr>
                <w:rFonts w:ascii="Arial" w:hAnsi="Arial"/>
                <w:sz w:val="19"/>
                <w:szCs w:val="19"/>
              </w:rPr>
              <w:t>20015,6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03B4C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803B4C">
              <w:rPr>
                <w:rFonts w:ascii="Arial" w:hAnsi="Arial"/>
                <w:sz w:val="19"/>
                <w:szCs w:val="19"/>
              </w:rPr>
              <w:t>2706,7</w:t>
            </w:r>
          </w:p>
        </w:tc>
      </w:tr>
      <w:tr w:rsidR="00DC2CFA" w:rsidTr="00FC089E"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spacing w:before="18" w:after="18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добыча полезных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ископаемых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BD7548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BD7548">
              <w:rPr>
                <w:rFonts w:ascii="Arial" w:hAnsi="Arial"/>
                <w:sz w:val="19"/>
                <w:szCs w:val="19"/>
              </w:rPr>
              <w:t>3501,2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BD7548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BD7548">
              <w:rPr>
                <w:rFonts w:ascii="Arial" w:hAnsi="Arial"/>
                <w:sz w:val="19"/>
                <w:szCs w:val="19"/>
              </w:rPr>
              <w:t>…</w:t>
            </w:r>
            <w:r w:rsidRPr="006D4A20">
              <w:rPr>
                <w:rFonts w:ascii="Arial" w:hAnsi="Arial" w:cs="Arial"/>
                <w:vertAlign w:val="superscript"/>
              </w:rPr>
              <w:footnoteReference w:customMarkFollows="1" w:id="1"/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BD7548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BD7548">
              <w:rPr>
                <w:rFonts w:ascii="Arial" w:hAnsi="Arial"/>
                <w:sz w:val="19"/>
                <w:szCs w:val="19"/>
              </w:rPr>
              <w:t>3491,9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03B4C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803B4C">
              <w:rPr>
                <w:rFonts w:ascii="Arial" w:hAnsi="Arial"/>
                <w:sz w:val="19"/>
                <w:szCs w:val="19"/>
              </w:rPr>
              <w:t>5684,7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03B4C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803B4C">
              <w:rPr>
                <w:rFonts w:ascii="Arial" w:hAnsi="Arial"/>
                <w:sz w:val="19"/>
                <w:szCs w:val="19"/>
              </w:rPr>
              <w:t>395,5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03B4C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803B4C">
              <w:rPr>
                <w:rFonts w:ascii="Arial" w:hAnsi="Arial"/>
                <w:sz w:val="19"/>
                <w:szCs w:val="19"/>
              </w:rPr>
              <w:t>5289,2</w:t>
            </w:r>
          </w:p>
        </w:tc>
      </w:tr>
      <w:tr w:rsidR="00DC2CFA" w:rsidTr="00FC089E"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spacing w:before="18" w:after="18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обрабатывающие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производства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CB3568">
              <w:rPr>
                <w:rFonts w:ascii="Arial" w:hAnsi="Arial"/>
                <w:sz w:val="19"/>
                <w:szCs w:val="19"/>
              </w:rPr>
              <w:t>955135,5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CB3568">
              <w:rPr>
                <w:rFonts w:ascii="Arial" w:hAnsi="Arial"/>
                <w:sz w:val="19"/>
                <w:szCs w:val="19"/>
              </w:rPr>
              <w:t>40135,7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CB3568">
              <w:rPr>
                <w:rFonts w:ascii="Arial" w:hAnsi="Arial"/>
                <w:sz w:val="19"/>
                <w:szCs w:val="19"/>
              </w:rPr>
              <w:t>914999,8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03B4C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803B4C">
              <w:rPr>
                <w:rFonts w:ascii="Arial" w:hAnsi="Arial"/>
                <w:sz w:val="19"/>
                <w:szCs w:val="19"/>
              </w:rPr>
              <w:t>500838,8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03B4C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803B4C">
              <w:rPr>
                <w:rFonts w:ascii="Arial" w:hAnsi="Arial"/>
                <w:sz w:val="19"/>
                <w:szCs w:val="19"/>
              </w:rPr>
              <w:t>324623,0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03B4C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803B4C">
              <w:rPr>
                <w:rFonts w:ascii="Arial" w:hAnsi="Arial"/>
                <w:sz w:val="19"/>
                <w:szCs w:val="19"/>
              </w:rPr>
              <w:t>176215,8</w:t>
            </w:r>
          </w:p>
        </w:tc>
      </w:tr>
      <w:tr w:rsidR="00DC2CFA" w:rsidTr="00FC089E"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spacing w:before="18" w:after="18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обеспечение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 xml:space="preserve">электрической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 xml:space="preserve">энергией, газом и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п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а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ром;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кондиционирование воздуха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CB3568">
              <w:rPr>
                <w:rFonts w:ascii="Arial" w:hAnsi="Arial"/>
                <w:sz w:val="19"/>
                <w:szCs w:val="19"/>
              </w:rPr>
              <w:t>269380,4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CB3568">
              <w:rPr>
                <w:rFonts w:ascii="Arial" w:hAnsi="Arial"/>
                <w:sz w:val="19"/>
                <w:szCs w:val="19"/>
              </w:rPr>
              <w:t>1917,6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CB3568">
              <w:rPr>
                <w:rFonts w:ascii="Arial" w:hAnsi="Arial"/>
                <w:sz w:val="19"/>
                <w:szCs w:val="19"/>
              </w:rPr>
              <w:t>267462,8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A872EE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A872EE">
              <w:rPr>
                <w:rFonts w:ascii="Arial" w:hAnsi="Arial"/>
                <w:sz w:val="19"/>
                <w:szCs w:val="19"/>
              </w:rPr>
              <w:t>100312,0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A872EE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A872EE">
              <w:rPr>
                <w:rFonts w:ascii="Arial" w:hAnsi="Arial"/>
                <w:sz w:val="19"/>
                <w:szCs w:val="19"/>
              </w:rPr>
              <w:t>89039,3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A872EE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A872EE">
              <w:rPr>
                <w:rFonts w:ascii="Arial" w:hAnsi="Arial"/>
                <w:sz w:val="19"/>
                <w:szCs w:val="19"/>
              </w:rPr>
              <w:t>11272,7</w:t>
            </w:r>
          </w:p>
        </w:tc>
      </w:tr>
      <w:tr w:rsidR="00DC2CFA" w:rsidTr="00FC089E"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spacing w:before="18" w:after="18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>водоснабжение; вод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о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отведение, организ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а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ция сбора и утилиз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а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ции отходов, де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я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тельность по ликв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и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дации загрязнений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CB3568">
              <w:rPr>
                <w:rFonts w:ascii="Arial" w:hAnsi="Arial"/>
                <w:sz w:val="19"/>
                <w:szCs w:val="19"/>
              </w:rPr>
              <w:t>301,2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CB3568">
              <w:rPr>
                <w:rFonts w:ascii="Arial" w:hAnsi="Arial"/>
                <w:sz w:val="19"/>
                <w:szCs w:val="19"/>
              </w:rPr>
              <w:t>…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CB3568">
              <w:rPr>
                <w:rFonts w:ascii="Arial" w:hAnsi="Arial"/>
                <w:sz w:val="19"/>
                <w:szCs w:val="19"/>
              </w:rPr>
              <w:t>280,3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A872EE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A872EE">
              <w:rPr>
                <w:rFonts w:ascii="Arial" w:hAnsi="Arial"/>
                <w:sz w:val="19"/>
                <w:szCs w:val="19"/>
              </w:rPr>
              <w:t>392,9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A872EE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A872EE">
              <w:rPr>
                <w:rFonts w:ascii="Arial" w:hAnsi="Arial"/>
                <w:sz w:val="19"/>
                <w:szCs w:val="19"/>
              </w:rPr>
              <w:t>164,3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A872EE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A872EE">
              <w:rPr>
                <w:rFonts w:ascii="Arial" w:hAnsi="Arial"/>
                <w:sz w:val="19"/>
                <w:szCs w:val="19"/>
              </w:rPr>
              <w:t>228,6</w:t>
            </w:r>
          </w:p>
        </w:tc>
      </w:tr>
      <w:tr w:rsidR="00DC2CFA" w:rsidTr="00FC089E"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spacing w:before="18" w:after="18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>строительство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CB3568">
              <w:rPr>
                <w:rFonts w:ascii="Arial" w:hAnsi="Arial"/>
                <w:sz w:val="19"/>
                <w:szCs w:val="19"/>
              </w:rPr>
              <w:t>208952,8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CB3568">
              <w:rPr>
                <w:rFonts w:ascii="Arial" w:hAnsi="Arial"/>
                <w:sz w:val="19"/>
                <w:szCs w:val="19"/>
              </w:rPr>
              <w:t>5098,0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CB3568">
              <w:rPr>
                <w:rFonts w:ascii="Arial" w:hAnsi="Arial"/>
                <w:sz w:val="19"/>
                <w:szCs w:val="19"/>
              </w:rPr>
              <w:t>203854,8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A872EE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A872EE">
              <w:rPr>
                <w:rFonts w:ascii="Arial" w:hAnsi="Arial"/>
                <w:sz w:val="19"/>
                <w:szCs w:val="19"/>
              </w:rPr>
              <w:t>46688,4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A872EE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A872EE">
              <w:rPr>
                <w:rFonts w:ascii="Arial" w:hAnsi="Arial"/>
                <w:sz w:val="19"/>
                <w:szCs w:val="19"/>
              </w:rPr>
              <w:t>8976,7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A872EE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A872EE">
              <w:rPr>
                <w:rFonts w:ascii="Arial" w:hAnsi="Arial"/>
                <w:sz w:val="19"/>
                <w:szCs w:val="19"/>
              </w:rPr>
              <w:t>37711,7</w:t>
            </w:r>
          </w:p>
        </w:tc>
      </w:tr>
      <w:tr w:rsidR="00DC2CFA" w:rsidTr="00FC089E"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spacing w:before="18" w:after="18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>торговля оптовая и розничная торговля; ремонт автотран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с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портных средств, мотоциклов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CB3568">
              <w:rPr>
                <w:rFonts w:ascii="Arial" w:hAnsi="Arial"/>
                <w:sz w:val="19"/>
                <w:szCs w:val="19"/>
              </w:rPr>
              <w:t>1307050,6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CB3568">
              <w:rPr>
                <w:rFonts w:ascii="Arial" w:hAnsi="Arial"/>
                <w:sz w:val="19"/>
                <w:szCs w:val="19"/>
              </w:rPr>
              <w:t>42615,6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CB3568">
              <w:rPr>
                <w:rFonts w:ascii="Arial" w:hAnsi="Arial"/>
                <w:sz w:val="19"/>
                <w:szCs w:val="19"/>
              </w:rPr>
              <w:t>1264435,0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A872EE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A872EE">
              <w:rPr>
                <w:rFonts w:ascii="Arial" w:hAnsi="Arial"/>
                <w:sz w:val="19"/>
                <w:szCs w:val="19"/>
              </w:rPr>
              <w:t>325304,9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A872EE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A872EE">
              <w:rPr>
                <w:rFonts w:ascii="Arial" w:hAnsi="Arial"/>
                <w:sz w:val="19"/>
                <w:szCs w:val="19"/>
              </w:rPr>
              <w:t>184284,9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A872EE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A872EE">
              <w:rPr>
                <w:rFonts w:ascii="Arial" w:hAnsi="Arial"/>
                <w:sz w:val="19"/>
                <w:szCs w:val="19"/>
              </w:rPr>
              <w:t>141020,0</w:t>
            </w:r>
          </w:p>
        </w:tc>
      </w:tr>
      <w:tr w:rsidR="00DC2CFA" w:rsidTr="00FC089E"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spacing w:before="18" w:after="18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транспортировка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и хранение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CB3568">
              <w:rPr>
                <w:rFonts w:ascii="Arial" w:hAnsi="Arial"/>
                <w:sz w:val="19"/>
                <w:szCs w:val="19"/>
              </w:rPr>
              <w:t>379801,0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CB3568">
              <w:rPr>
                <w:rFonts w:ascii="Arial" w:hAnsi="Arial"/>
                <w:sz w:val="19"/>
                <w:szCs w:val="19"/>
              </w:rPr>
              <w:t>1463,6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CB3568">
              <w:rPr>
                <w:rFonts w:ascii="Arial" w:hAnsi="Arial"/>
                <w:sz w:val="19"/>
                <w:szCs w:val="19"/>
              </w:rPr>
              <w:t>378337,4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03B4C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803B4C">
              <w:rPr>
                <w:rFonts w:ascii="Arial" w:hAnsi="Arial"/>
                <w:sz w:val="19"/>
                <w:szCs w:val="19"/>
              </w:rPr>
              <w:t>139643,9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03B4C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803B4C">
              <w:rPr>
                <w:rFonts w:ascii="Arial" w:hAnsi="Arial"/>
                <w:sz w:val="19"/>
                <w:szCs w:val="19"/>
              </w:rPr>
              <w:t>116095,7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03B4C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803B4C">
              <w:rPr>
                <w:rFonts w:ascii="Arial" w:hAnsi="Arial"/>
                <w:sz w:val="19"/>
                <w:szCs w:val="19"/>
              </w:rPr>
              <w:t>23548,2</w:t>
            </w:r>
          </w:p>
        </w:tc>
      </w:tr>
      <w:tr w:rsidR="00DC2CFA" w:rsidTr="00FC089E">
        <w:tc>
          <w:tcPr>
            <w:tcW w:w="220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Default="00DC2CFA" w:rsidP="00FC089E">
            <w:pPr>
              <w:spacing w:before="18" w:after="18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деятельность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 xml:space="preserve">гостиниц и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предприятий общ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е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ственного питания</w:t>
            </w:r>
          </w:p>
        </w:tc>
        <w:tc>
          <w:tcPr>
            <w:tcW w:w="96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CB3568">
              <w:rPr>
                <w:rFonts w:ascii="Arial" w:hAnsi="Arial"/>
                <w:sz w:val="19"/>
                <w:szCs w:val="19"/>
              </w:rPr>
              <w:t>9938,9</w:t>
            </w:r>
          </w:p>
        </w:tc>
        <w:tc>
          <w:tcPr>
            <w:tcW w:w="96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CB3568">
              <w:rPr>
                <w:rFonts w:ascii="Arial" w:hAnsi="Arial"/>
                <w:sz w:val="19"/>
                <w:szCs w:val="19"/>
              </w:rPr>
              <w:t>…</w:t>
            </w:r>
          </w:p>
        </w:tc>
        <w:tc>
          <w:tcPr>
            <w:tcW w:w="9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CB3568">
              <w:rPr>
                <w:rFonts w:ascii="Arial" w:hAnsi="Arial"/>
                <w:sz w:val="19"/>
                <w:szCs w:val="19"/>
              </w:rPr>
              <w:t>9924,5</w:t>
            </w:r>
          </w:p>
        </w:tc>
        <w:tc>
          <w:tcPr>
            <w:tcW w:w="9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Pr="00803B4C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803B4C">
              <w:rPr>
                <w:rFonts w:ascii="Arial" w:hAnsi="Arial"/>
                <w:sz w:val="19"/>
                <w:szCs w:val="19"/>
              </w:rPr>
              <w:t>6814,0</w:t>
            </w:r>
          </w:p>
        </w:tc>
        <w:tc>
          <w:tcPr>
            <w:tcW w:w="9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Pr="00803B4C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803B4C">
              <w:rPr>
                <w:rFonts w:ascii="Arial" w:hAnsi="Arial"/>
                <w:sz w:val="19"/>
                <w:szCs w:val="19"/>
              </w:rPr>
              <w:t>526,8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Pr="00803B4C" w:rsidRDefault="00DC2CFA" w:rsidP="00FC089E">
            <w:pPr>
              <w:pStyle w:val="aff"/>
              <w:pageBreakBefore w:val="0"/>
              <w:spacing w:before="18" w:after="1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803B4C">
              <w:rPr>
                <w:rFonts w:ascii="Arial" w:hAnsi="Arial"/>
                <w:sz w:val="19"/>
                <w:szCs w:val="19"/>
              </w:rPr>
              <w:t>6287,2</w:t>
            </w:r>
          </w:p>
        </w:tc>
      </w:tr>
    </w:tbl>
    <w:p w:rsidR="00DC2CFA" w:rsidRDefault="00DC2CFA" w:rsidP="00DC2CFA">
      <w:pPr>
        <w:pStyle w:val="aff"/>
        <w:spacing w:before="60" w:after="60"/>
        <w:ind w:firstLine="0"/>
        <w:rPr>
          <w:rFonts w:ascii="Arial" w:hAnsi="Arial"/>
          <w:sz w:val="18"/>
        </w:rPr>
      </w:pPr>
      <w:r>
        <w:rPr>
          <w:rFonts w:ascii="Arial" w:hAnsi="Arial"/>
          <w:sz w:val="18"/>
        </w:rPr>
        <w:lastRenderedPageBreak/>
        <w:t>окончание</w:t>
      </w:r>
    </w:p>
    <w:tbl>
      <w:tblPr>
        <w:tblW w:w="8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3"/>
        <w:gridCol w:w="8"/>
        <w:gridCol w:w="954"/>
        <w:gridCol w:w="10"/>
        <w:gridCol w:w="953"/>
        <w:gridCol w:w="11"/>
        <w:gridCol w:w="953"/>
        <w:gridCol w:w="11"/>
        <w:gridCol w:w="953"/>
        <w:gridCol w:w="11"/>
        <w:gridCol w:w="953"/>
        <w:gridCol w:w="11"/>
        <w:gridCol w:w="1049"/>
      </w:tblGrid>
      <w:tr w:rsidR="00DC2CFA" w:rsidTr="00FC089E">
        <w:trPr>
          <w:cantSplit/>
        </w:trPr>
        <w:tc>
          <w:tcPr>
            <w:tcW w:w="2203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pStyle w:val="aff"/>
              <w:pageBreakBefore w:val="0"/>
              <w:spacing w:before="20" w:after="20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889" w:type="dxa"/>
            <w:gridSpan w:val="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pStyle w:val="aff"/>
              <w:pageBreakBefore w:val="0"/>
              <w:spacing w:before="20" w:after="20"/>
              <w:ind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Январь-июнь </w:t>
            </w:r>
            <w:r>
              <w:rPr>
                <w:rFonts w:ascii="Arial" w:hAnsi="Arial"/>
                <w:b/>
                <w:sz w:val="18"/>
                <w:szCs w:val="18"/>
              </w:rPr>
              <w:br/>
              <w:t>2019 года</w:t>
            </w:r>
          </w:p>
        </w:tc>
        <w:tc>
          <w:tcPr>
            <w:tcW w:w="2988" w:type="dxa"/>
            <w:gridSpan w:val="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CFA" w:rsidRDefault="00DC2CFA" w:rsidP="00FC089E">
            <w:pPr>
              <w:pStyle w:val="aff"/>
              <w:pageBreakBefore w:val="0"/>
              <w:spacing w:before="20" w:after="20"/>
              <w:ind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Накоплено </w:t>
            </w:r>
            <w:r>
              <w:rPr>
                <w:rFonts w:ascii="Arial" w:hAnsi="Arial"/>
                <w:b/>
                <w:sz w:val="18"/>
                <w:szCs w:val="18"/>
              </w:rPr>
              <w:br/>
              <w:t>на конец июня 2019 года</w:t>
            </w:r>
          </w:p>
        </w:tc>
      </w:tr>
      <w:tr w:rsidR="00DC2CFA" w:rsidTr="00FC089E">
        <w:trPr>
          <w:cantSplit/>
        </w:trPr>
        <w:tc>
          <w:tcPr>
            <w:tcW w:w="22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CFA" w:rsidRDefault="00DC2CFA" w:rsidP="00FC089E">
            <w:pPr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9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pStyle w:val="aff"/>
              <w:pageBreakBefore w:val="0"/>
              <w:spacing w:before="20" w:after="20"/>
              <w:ind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всего</w:t>
            </w:r>
          </w:p>
        </w:tc>
        <w:tc>
          <w:tcPr>
            <w:tcW w:w="1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pStyle w:val="aff"/>
              <w:pageBreakBefore w:val="0"/>
              <w:spacing w:before="20" w:after="20"/>
              <w:ind w:left="-57" w:right="-57"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в том числе:</w:t>
            </w:r>
          </w:p>
        </w:tc>
        <w:tc>
          <w:tcPr>
            <w:tcW w:w="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pStyle w:val="aff"/>
              <w:pageBreakBefore w:val="0"/>
              <w:spacing w:before="20" w:after="20"/>
              <w:ind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всего</w:t>
            </w:r>
          </w:p>
        </w:tc>
        <w:tc>
          <w:tcPr>
            <w:tcW w:w="2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CFA" w:rsidRDefault="00DC2CFA" w:rsidP="00FC089E">
            <w:pPr>
              <w:pStyle w:val="aff"/>
              <w:pageBreakBefore w:val="0"/>
              <w:spacing w:before="20" w:after="20"/>
              <w:ind w:left="-57" w:right="-57"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в том числе:</w:t>
            </w:r>
          </w:p>
        </w:tc>
      </w:tr>
      <w:tr w:rsidR="00DC2CFA" w:rsidTr="00FC089E">
        <w:trPr>
          <w:cantSplit/>
        </w:trPr>
        <w:tc>
          <w:tcPr>
            <w:tcW w:w="2203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:rsidR="00DC2CFA" w:rsidRDefault="00DC2CFA" w:rsidP="00FC089E">
            <w:pPr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962" w:type="dxa"/>
            <w:gridSpan w:val="2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C2CFA" w:rsidRDefault="00DC2CFA" w:rsidP="00FC089E">
            <w:pPr>
              <w:rPr>
                <w:rFonts w:ascii="Arial" w:hAnsi="Arial"/>
                <w:b/>
                <w:i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pStyle w:val="aff"/>
              <w:pageBreakBefore w:val="0"/>
              <w:spacing w:before="20" w:after="20"/>
              <w:ind w:left="-57" w:right="-57"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долг</w:t>
            </w:r>
            <w:r>
              <w:rPr>
                <w:rFonts w:ascii="Arial" w:hAnsi="Arial"/>
                <w:b/>
                <w:sz w:val="18"/>
                <w:szCs w:val="18"/>
              </w:rPr>
              <w:t>о</w:t>
            </w:r>
            <w:r>
              <w:rPr>
                <w:rFonts w:ascii="Arial" w:hAnsi="Arial"/>
                <w:b/>
                <w:sz w:val="18"/>
                <w:szCs w:val="18"/>
              </w:rPr>
              <w:t>срочные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pStyle w:val="aff"/>
              <w:pageBreakBefore w:val="0"/>
              <w:spacing w:before="20" w:after="20"/>
              <w:ind w:left="-57" w:right="-57"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кратк</w:t>
            </w:r>
            <w:r>
              <w:rPr>
                <w:rFonts w:ascii="Arial" w:hAnsi="Arial"/>
                <w:b/>
                <w:sz w:val="18"/>
                <w:szCs w:val="18"/>
              </w:rPr>
              <w:t>о</w:t>
            </w:r>
            <w:r>
              <w:rPr>
                <w:rFonts w:ascii="Arial" w:hAnsi="Arial"/>
                <w:b/>
                <w:sz w:val="18"/>
                <w:szCs w:val="18"/>
              </w:rPr>
              <w:t>сро</w:t>
            </w:r>
            <w:r>
              <w:rPr>
                <w:rFonts w:ascii="Arial" w:hAnsi="Arial"/>
                <w:b/>
                <w:sz w:val="18"/>
                <w:szCs w:val="18"/>
              </w:rPr>
              <w:t>ч</w:t>
            </w:r>
            <w:r>
              <w:rPr>
                <w:rFonts w:ascii="Arial" w:hAnsi="Arial"/>
                <w:b/>
                <w:sz w:val="18"/>
                <w:szCs w:val="18"/>
              </w:rPr>
              <w:t>ные</w:t>
            </w:r>
          </w:p>
        </w:tc>
        <w:tc>
          <w:tcPr>
            <w:tcW w:w="964" w:type="dxa"/>
            <w:gridSpan w:val="2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C2CFA" w:rsidRDefault="00DC2CFA" w:rsidP="00FC089E">
            <w:pPr>
              <w:rPr>
                <w:rFonts w:ascii="Arial" w:hAnsi="Arial"/>
                <w:b/>
                <w:i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pStyle w:val="aff"/>
              <w:pageBreakBefore w:val="0"/>
              <w:spacing w:before="20" w:after="20"/>
              <w:ind w:left="-57" w:right="-57"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долг</w:t>
            </w:r>
            <w:r>
              <w:rPr>
                <w:rFonts w:ascii="Arial" w:hAnsi="Arial"/>
                <w:b/>
                <w:sz w:val="18"/>
                <w:szCs w:val="18"/>
              </w:rPr>
              <w:t>о</w:t>
            </w:r>
            <w:r>
              <w:rPr>
                <w:rFonts w:ascii="Arial" w:hAnsi="Arial"/>
                <w:b/>
                <w:sz w:val="18"/>
                <w:szCs w:val="18"/>
              </w:rPr>
              <w:t>срочные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DC2CFA" w:rsidRDefault="00DC2CFA" w:rsidP="00FC089E">
            <w:pPr>
              <w:pStyle w:val="aff"/>
              <w:pageBreakBefore w:val="0"/>
              <w:spacing w:before="20" w:after="20"/>
              <w:ind w:left="-57" w:right="-57"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кратк</w:t>
            </w:r>
            <w:r>
              <w:rPr>
                <w:rFonts w:ascii="Arial" w:hAnsi="Arial"/>
                <w:b/>
                <w:sz w:val="18"/>
                <w:szCs w:val="18"/>
              </w:rPr>
              <w:t>о</w:t>
            </w:r>
            <w:r>
              <w:rPr>
                <w:rFonts w:ascii="Arial" w:hAnsi="Arial"/>
                <w:b/>
                <w:sz w:val="18"/>
                <w:szCs w:val="18"/>
              </w:rPr>
              <w:t>срочные</w:t>
            </w:r>
          </w:p>
        </w:tc>
      </w:tr>
      <w:tr w:rsidR="00DC2CFA" w:rsidTr="00FC089E">
        <w:tc>
          <w:tcPr>
            <w:tcW w:w="22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spacing w:before="108" w:after="108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деятельность в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о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б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ласти информации и связи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CB3568">
              <w:rPr>
                <w:rFonts w:ascii="Arial" w:hAnsi="Arial"/>
                <w:sz w:val="19"/>
                <w:szCs w:val="19"/>
              </w:rPr>
              <w:t>26449,0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CB3568">
              <w:rPr>
                <w:rFonts w:ascii="Arial" w:hAnsi="Arial"/>
                <w:sz w:val="19"/>
                <w:szCs w:val="19"/>
              </w:rPr>
              <w:t>…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CB3568">
              <w:rPr>
                <w:rFonts w:ascii="Arial" w:hAnsi="Arial"/>
                <w:sz w:val="19"/>
                <w:szCs w:val="19"/>
              </w:rPr>
              <w:t>26268,1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03B4C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803B4C">
              <w:rPr>
                <w:rFonts w:ascii="Arial" w:hAnsi="Arial"/>
                <w:sz w:val="19"/>
                <w:szCs w:val="19"/>
              </w:rPr>
              <w:t>13011,7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03B4C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803B4C">
              <w:rPr>
                <w:rFonts w:ascii="Arial" w:hAnsi="Arial"/>
                <w:sz w:val="19"/>
                <w:szCs w:val="19"/>
              </w:rPr>
              <w:t>6229,3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03B4C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803B4C">
              <w:rPr>
                <w:rFonts w:ascii="Arial" w:hAnsi="Arial"/>
                <w:sz w:val="19"/>
                <w:szCs w:val="19"/>
              </w:rPr>
              <w:t>6782,4</w:t>
            </w:r>
          </w:p>
        </w:tc>
      </w:tr>
      <w:tr w:rsidR="00DC2CFA" w:rsidTr="00FC089E">
        <w:tc>
          <w:tcPr>
            <w:tcW w:w="22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spacing w:before="108" w:after="108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деятельность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 xml:space="preserve">финансовая и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стр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а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ховая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CB3568">
              <w:rPr>
                <w:rFonts w:ascii="Arial" w:hAnsi="Arial"/>
                <w:sz w:val="19"/>
                <w:szCs w:val="19"/>
              </w:rPr>
              <w:t>353371,5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CB3568">
              <w:rPr>
                <w:rFonts w:ascii="Arial" w:hAnsi="Arial"/>
                <w:sz w:val="19"/>
                <w:szCs w:val="19"/>
              </w:rPr>
              <w:t>65583,2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CB3568">
              <w:rPr>
                <w:rFonts w:ascii="Arial" w:hAnsi="Arial"/>
                <w:sz w:val="19"/>
                <w:szCs w:val="19"/>
              </w:rPr>
              <w:t>287788,3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03B4C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803B4C">
              <w:rPr>
                <w:rFonts w:ascii="Arial" w:hAnsi="Arial"/>
                <w:sz w:val="19"/>
                <w:szCs w:val="19"/>
              </w:rPr>
              <w:t>477738,6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03B4C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803B4C">
              <w:rPr>
                <w:rFonts w:ascii="Arial" w:hAnsi="Arial"/>
                <w:sz w:val="19"/>
                <w:szCs w:val="19"/>
              </w:rPr>
              <w:t>395000,7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03B4C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803B4C">
              <w:rPr>
                <w:rFonts w:ascii="Arial" w:hAnsi="Arial"/>
                <w:sz w:val="19"/>
                <w:szCs w:val="19"/>
              </w:rPr>
              <w:t>82737,9</w:t>
            </w:r>
          </w:p>
        </w:tc>
      </w:tr>
      <w:tr w:rsidR="00DC2CFA" w:rsidTr="00FC089E">
        <w:tc>
          <w:tcPr>
            <w:tcW w:w="22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spacing w:before="108" w:after="108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деятельность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 xml:space="preserve">по операциям с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 xml:space="preserve">недвижимым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имущ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е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ством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CB3568">
              <w:rPr>
                <w:rFonts w:ascii="Arial" w:hAnsi="Arial"/>
                <w:sz w:val="19"/>
                <w:szCs w:val="19"/>
              </w:rPr>
              <w:t>285060,1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CB3568">
              <w:rPr>
                <w:rFonts w:ascii="Arial" w:hAnsi="Arial"/>
                <w:sz w:val="19"/>
                <w:szCs w:val="19"/>
              </w:rPr>
              <w:t>14070,1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CB3568">
              <w:rPr>
                <w:rFonts w:ascii="Arial" w:hAnsi="Arial"/>
                <w:sz w:val="19"/>
                <w:szCs w:val="19"/>
              </w:rPr>
              <w:t>270990,0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03B4C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803B4C">
              <w:rPr>
                <w:rFonts w:ascii="Arial" w:hAnsi="Arial"/>
                <w:sz w:val="19"/>
                <w:szCs w:val="19"/>
              </w:rPr>
              <w:t>165313,0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03B4C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803B4C">
              <w:rPr>
                <w:rFonts w:ascii="Arial" w:hAnsi="Arial"/>
                <w:sz w:val="19"/>
                <w:szCs w:val="19"/>
              </w:rPr>
              <w:t>124031,9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03B4C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803B4C">
              <w:rPr>
                <w:rFonts w:ascii="Arial" w:hAnsi="Arial"/>
                <w:sz w:val="19"/>
                <w:szCs w:val="19"/>
              </w:rPr>
              <w:t>41281,1</w:t>
            </w:r>
          </w:p>
        </w:tc>
      </w:tr>
      <w:tr w:rsidR="00DC2CFA" w:rsidTr="00FC089E">
        <w:tc>
          <w:tcPr>
            <w:tcW w:w="22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spacing w:before="108" w:after="108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деятельность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 xml:space="preserve">профессиональная, научная и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технич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е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ская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CB3568">
              <w:rPr>
                <w:rFonts w:ascii="Arial" w:hAnsi="Arial"/>
                <w:sz w:val="19"/>
                <w:szCs w:val="19"/>
              </w:rPr>
              <w:t>166320,2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CB3568">
              <w:rPr>
                <w:rFonts w:ascii="Arial" w:hAnsi="Arial"/>
                <w:sz w:val="19"/>
                <w:szCs w:val="19"/>
              </w:rPr>
              <w:t>4799,0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CB3568">
              <w:rPr>
                <w:rFonts w:ascii="Arial" w:hAnsi="Arial"/>
                <w:sz w:val="19"/>
                <w:szCs w:val="19"/>
              </w:rPr>
              <w:t>161521,2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03B4C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803B4C">
              <w:rPr>
                <w:rFonts w:ascii="Arial" w:hAnsi="Arial"/>
                <w:sz w:val="19"/>
                <w:szCs w:val="19"/>
              </w:rPr>
              <w:t>262835,2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03B4C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803B4C">
              <w:rPr>
                <w:rFonts w:ascii="Arial" w:hAnsi="Arial"/>
                <w:sz w:val="19"/>
                <w:szCs w:val="19"/>
              </w:rPr>
              <w:t>225414,5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03B4C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803B4C">
              <w:rPr>
                <w:rFonts w:ascii="Arial" w:hAnsi="Arial"/>
                <w:sz w:val="19"/>
                <w:szCs w:val="19"/>
              </w:rPr>
              <w:t>37420,7</w:t>
            </w:r>
          </w:p>
        </w:tc>
      </w:tr>
      <w:tr w:rsidR="00DC2CFA" w:rsidTr="00FC089E">
        <w:tc>
          <w:tcPr>
            <w:tcW w:w="22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spacing w:before="108" w:after="108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деятельность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адм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и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нистративная и сопутствующие д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о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полнительные услуги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CB3568">
              <w:rPr>
                <w:rFonts w:ascii="Arial" w:hAnsi="Arial"/>
                <w:sz w:val="19"/>
                <w:szCs w:val="19"/>
              </w:rPr>
              <w:t>6478,5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CB3568">
              <w:rPr>
                <w:rFonts w:ascii="Arial" w:hAnsi="Arial"/>
                <w:sz w:val="19"/>
                <w:szCs w:val="19"/>
              </w:rPr>
              <w:t>685,4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CB3568">
              <w:rPr>
                <w:rFonts w:ascii="Arial" w:hAnsi="Arial"/>
                <w:sz w:val="19"/>
                <w:szCs w:val="19"/>
              </w:rPr>
              <w:t>5793,1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03B4C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803B4C">
              <w:rPr>
                <w:rFonts w:ascii="Arial" w:hAnsi="Arial"/>
                <w:sz w:val="19"/>
                <w:szCs w:val="19"/>
              </w:rPr>
              <w:t>6390,9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03B4C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803B4C">
              <w:rPr>
                <w:rFonts w:ascii="Arial" w:hAnsi="Arial"/>
                <w:sz w:val="19"/>
                <w:szCs w:val="19"/>
              </w:rPr>
              <w:t>4739,1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03B4C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803B4C">
              <w:rPr>
                <w:rFonts w:ascii="Arial" w:hAnsi="Arial"/>
                <w:sz w:val="19"/>
                <w:szCs w:val="19"/>
              </w:rPr>
              <w:t>1651,8</w:t>
            </w:r>
          </w:p>
        </w:tc>
      </w:tr>
      <w:tr w:rsidR="00DC2CFA" w:rsidTr="00FC089E">
        <w:tc>
          <w:tcPr>
            <w:tcW w:w="22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CB3568" w:rsidRDefault="00DC2CFA" w:rsidP="00FC089E">
            <w:pPr>
              <w:spacing w:before="108" w:after="108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>государственное</w:t>
            </w:r>
            <w:r w:rsidRPr="00CB3568"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 управление и обесп</w:t>
            </w:r>
            <w:r w:rsidRPr="00CB3568">
              <w:rPr>
                <w:rFonts w:ascii="Arial" w:hAnsi="Arial" w:cs="Arial"/>
                <w:i/>
                <w:iCs/>
                <w:sz w:val="19"/>
                <w:szCs w:val="19"/>
              </w:rPr>
              <w:t>е</w:t>
            </w:r>
            <w:r w:rsidRPr="00CB3568">
              <w:rPr>
                <w:rFonts w:ascii="Arial" w:hAnsi="Arial" w:cs="Arial"/>
                <w:i/>
                <w:iCs/>
                <w:sz w:val="19"/>
                <w:szCs w:val="19"/>
              </w:rPr>
              <w:t>чение военной безопасности; социальное обеспеч</w:t>
            </w:r>
            <w:r w:rsidRPr="00CB3568">
              <w:rPr>
                <w:rFonts w:ascii="Arial" w:hAnsi="Arial" w:cs="Arial"/>
                <w:i/>
                <w:iCs/>
                <w:sz w:val="19"/>
                <w:szCs w:val="19"/>
              </w:rPr>
              <w:t>е</w:t>
            </w:r>
            <w:r w:rsidRPr="00CB3568">
              <w:rPr>
                <w:rFonts w:ascii="Arial" w:hAnsi="Arial" w:cs="Arial"/>
                <w:i/>
                <w:iCs/>
                <w:sz w:val="19"/>
                <w:szCs w:val="19"/>
              </w:rPr>
              <w:t>ние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CB3568">
              <w:rPr>
                <w:rFonts w:ascii="Arial" w:hAnsi="Arial"/>
                <w:sz w:val="19"/>
                <w:szCs w:val="19"/>
              </w:rPr>
              <w:t>…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CB3568">
              <w:rPr>
                <w:rFonts w:ascii="Arial" w:hAnsi="Arial"/>
                <w:sz w:val="19"/>
                <w:szCs w:val="19"/>
              </w:rPr>
              <w:t>-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CB3568">
              <w:rPr>
                <w:rFonts w:ascii="Arial" w:hAnsi="Arial"/>
                <w:sz w:val="19"/>
                <w:szCs w:val="19"/>
              </w:rPr>
              <w:t>…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03B4C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803B4C">
              <w:rPr>
                <w:rFonts w:ascii="Arial" w:hAnsi="Arial"/>
                <w:sz w:val="19"/>
                <w:szCs w:val="19"/>
              </w:rPr>
              <w:t>…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03B4C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803B4C">
              <w:rPr>
                <w:rFonts w:ascii="Arial" w:hAnsi="Arial"/>
                <w:sz w:val="19"/>
                <w:szCs w:val="19"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03B4C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803B4C">
              <w:rPr>
                <w:rFonts w:ascii="Arial" w:hAnsi="Arial"/>
                <w:sz w:val="19"/>
                <w:szCs w:val="19"/>
              </w:rPr>
              <w:t>…</w:t>
            </w:r>
          </w:p>
        </w:tc>
      </w:tr>
      <w:tr w:rsidR="00DC2CFA" w:rsidTr="00FC089E">
        <w:trPr>
          <w:trHeight w:val="100"/>
        </w:trPr>
        <w:tc>
          <w:tcPr>
            <w:tcW w:w="22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spacing w:before="108" w:after="108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>образование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CB3568">
              <w:rPr>
                <w:rFonts w:ascii="Arial" w:hAnsi="Arial"/>
                <w:sz w:val="19"/>
                <w:szCs w:val="19"/>
              </w:rPr>
              <w:t>4883,9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CB3568">
              <w:rPr>
                <w:rFonts w:ascii="Arial" w:hAnsi="Arial"/>
                <w:sz w:val="19"/>
                <w:szCs w:val="19"/>
              </w:rPr>
              <w:t>…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CB3568">
              <w:rPr>
                <w:rFonts w:ascii="Arial" w:hAnsi="Arial"/>
                <w:sz w:val="19"/>
                <w:szCs w:val="19"/>
              </w:rPr>
              <w:t>4883,8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03B4C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803B4C">
              <w:rPr>
                <w:rFonts w:ascii="Arial" w:hAnsi="Arial"/>
                <w:sz w:val="19"/>
                <w:szCs w:val="19"/>
              </w:rPr>
              <w:t>39,6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03B4C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803B4C">
              <w:rPr>
                <w:rFonts w:ascii="Arial" w:hAnsi="Arial"/>
                <w:sz w:val="19"/>
                <w:szCs w:val="19"/>
              </w:rPr>
              <w:t>…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03B4C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803B4C">
              <w:rPr>
                <w:rFonts w:ascii="Arial" w:hAnsi="Arial"/>
                <w:sz w:val="19"/>
                <w:szCs w:val="19"/>
              </w:rPr>
              <w:t>39,5</w:t>
            </w:r>
          </w:p>
        </w:tc>
      </w:tr>
      <w:tr w:rsidR="00DC2CFA" w:rsidTr="00FC089E">
        <w:tc>
          <w:tcPr>
            <w:tcW w:w="22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spacing w:before="108" w:after="108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деятельность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 xml:space="preserve">в области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здравоохран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е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ния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и социальных услуг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CB3568">
              <w:rPr>
                <w:rFonts w:ascii="Arial" w:hAnsi="Arial"/>
                <w:sz w:val="19"/>
                <w:szCs w:val="19"/>
              </w:rPr>
              <w:t>6654,8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CB3568">
              <w:rPr>
                <w:rFonts w:ascii="Arial" w:hAnsi="Arial"/>
                <w:sz w:val="19"/>
                <w:szCs w:val="19"/>
              </w:rPr>
              <w:t>-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CB3568">
              <w:rPr>
                <w:rFonts w:ascii="Arial" w:hAnsi="Arial"/>
                <w:sz w:val="19"/>
                <w:szCs w:val="19"/>
              </w:rPr>
              <w:t>6654,8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03B4C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803B4C">
              <w:rPr>
                <w:rFonts w:ascii="Arial" w:hAnsi="Arial"/>
                <w:sz w:val="19"/>
                <w:szCs w:val="19"/>
              </w:rPr>
              <w:t>920,0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03B4C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803B4C">
              <w:rPr>
                <w:rFonts w:ascii="Arial" w:hAnsi="Arial"/>
                <w:sz w:val="19"/>
                <w:szCs w:val="19"/>
              </w:rPr>
              <w:t>…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03B4C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803B4C">
              <w:rPr>
                <w:rFonts w:ascii="Arial" w:hAnsi="Arial"/>
                <w:sz w:val="19"/>
                <w:szCs w:val="19"/>
              </w:rPr>
              <w:t>916,7</w:t>
            </w:r>
          </w:p>
        </w:tc>
      </w:tr>
      <w:tr w:rsidR="00DC2CFA" w:rsidTr="00FC089E">
        <w:tc>
          <w:tcPr>
            <w:tcW w:w="22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spacing w:before="108" w:after="108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деятельность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в о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б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ласти культуры, спорта, организации дос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у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га и развлечений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CB3568">
              <w:rPr>
                <w:rFonts w:ascii="Arial" w:hAnsi="Arial"/>
                <w:sz w:val="19"/>
                <w:szCs w:val="19"/>
              </w:rPr>
              <w:t>322,4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CB3568">
              <w:rPr>
                <w:rFonts w:ascii="Arial" w:hAnsi="Arial"/>
                <w:sz w:val="19"/>
                <w:szCs w:val="19"/>
              </w:rPr>
              <w:t>…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CB3568">
              <w:rPr>
                <w:rFonts w:ascii="Arial" w:hAnsi="Arial"/>
                <w:sz w:val="19"/>
                <w:szCs w:val="19"/>
              </w:rPr>
              <w:t>266,9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03B4C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803B4C">
              <w:rPr>
                <w:rFonts w:ascii="Arial" w:hAnsi="Arial"/>
                <w:sz w:val="19"/>
                <w:szCs w:val="19"/>
              </w:rPr>
              <w:t>2306,3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03B4C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803B4C">
              <w:rPr>
                <w:rFonts w:ascii="Arial" w:hAnsi="Arial"/>
                <w:sz w:val="19"/>
                <w:szCs w:val="19"/>
              </w:rPr>
              <w:t>1911,8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03B4C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803B4C">
              <w:rPr>
                <w:rFonts w:ascii="Arial" w:hAnsi="Arial"/>
                <w:sz w:val="19"/>
                <w:szCs w:val="19"/>
              </w:rPr>
              <w:t>394,5</w:t>
            </w:r>
          </w:p>
        </w:tc>
      </w:tr>
      <w:tr w:rsidR="00DC2CFA" w:rsidTr="00FC089E">
        <w:tc>
          <w:tcPr>
            <w:tcW w:w="221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Default="00DC2CFA" w:rsidP="00FC089E">
            <w:pPr>
              <w:spacing w:before="108" w:after="108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предоставление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прочих видов у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с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луг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CB3568">
              <w:rPr>
                <w:rFonts w:ascii="Arial" w:hAnsi="Arial"/>
                <w:sz w:val="19"/>
                <w:szCs w:val="19"/>
              </w:rPr>
              <w:t>…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CB3568">
              <w:rPr>
                <w:rFonts w:ascii="Arial" w:hAnsi="Arial"/>
                <w:sz w:val="19"/>
                <w:szCs w:val="19"/>
              </w:rPr>
              <w:t>-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Pr="00CB3568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CB3568">
              <w:rPr>
                <w:rFonts w:ascii="Arial" w:hAnsi="Arial"/>
                <w:sz w:val="19"/>
                <w:szCs w:val="19"/>
              </w:rPr>
              <w:t>…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Pr="00803B4C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803B4C">
              <w:rPr>
                <w:rFonts w:ascii="Arial" w:hAnsi="Arial"/>
                <w:sz w:val="19"/>
                <w:szCs w:val="19"/>
              </w:rPr>
              <w:t>…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Pr="00803B4C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803B4C">
              <w:rPr>
                <w:rFonts w:ascii="Arial" w:hAnsi="Arial"/>
                <w:sz w:val="19"/>
                <w:szCs w:val="19"/>
              </w:rPr>
              <w:t>…</w:t>
            </w:r>
          </w:p>
        </w:tc>
        <w:tc>
          <w:tcPr>
            <w:tcW w:w="104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Pr="00803B4C" w:rsidRDefault="00DC2CFA" w:rsidP="00FC089E">
            <w:pPr>
              <w:pStyle w:val="aff"/>
              <w:pageBreakBefore w:val="0"/>
              <w:spacing w:before="108" w:after="10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803B4C">
              <w:rPr>
                <w:rFonts w:ascii="Arial" w:hAnsi="Arial"/>
                <w:sz w:val="19"/>
                <w:szCs w:val="19"/>
              </w:rPr>
              <w:t>…</w:t>
            </w:r>
          </w:p>
        </w:tc>
      </w:tr>
    </w:tbl>
    <w:p w:rsidR="00DC2CFA" w:rsidRDefault="00DC2CFA" w:rsidP="00DC2CFA">
      <w:pPr>
        <w:pStyle w:val="aff"/>
        <w:spacing w:before="100" w:after="60" w:line="288" w:lineRule="auto"/>
        <w:jc w:val="both"/>
        <w:rPr>
          <w:rFonts w:ascii="Arial" w:hAnsi="Arial"/>
        </w:rPr>
      </w:pPr>
      <w:r>
        <w:rPr>
          <w:rFonts w:ascii="Arial" w:hAnsi="Arial"/>
        </w:rPr>
        <w:lastRenderedPageBreak/>
        <w:t>Движение финансовых вложений организаций (</w:t>
      </w:r>
      <w:r w:rsidRPr="00FC56B1">
        <w:rPr>
          <w:rFonts w:ascii="Arial" w:hAnsi="Arial"/>
        </w:rPr>
        <w:t>по организациям, не относящимся к субъектам малого предпринимательства</w:t>
      </w:r>
      <w:r>
        <w:rPr>
          <w:rFonts w:ascii="Arial" w:hAnsi="Arial"/>
        </w:rPr>
        <w:t xml:space="preserve">) по видам </w:t>
      </w:r>
      <w:r>
        <w:rPr>
          <w:rFonts w:ascii="Arial" w:hAnsi="Arial"/>
        </w:rPr>
        <w:br/>
        <w:t>экономической деятельн</w:t>
      </w:r>
      <w:r>
        <w:rPr>
          <w:rFonts w:ascii="Arial" w:hAnsi="Arial"/>
        </w:rPr>
        <w:t>о</w:t>
      </w:r>
      <w:r>
        <w:rPr>
          <w:rFonts w:ascii="Arial" w:hAnsi="Arial"/>
        </w:rPr>
        <w:t>сти:</w:t>
      </w:r>
    </w:p>
    <w:p w:rsidR="00DC2CFA" w:rsidRDefault="00DC2CFA" w:rsidP="00DC2CFA">
      <w:pPr>
        <w:pStyle w:val="aff"/>
        <w:pageBreakBefore w:val="0"/>
        <w:spacing w:after="60"/>
        <w:ind w:firstLine="0"/>
        <w:rPr>
          <w:rFonts w:ascii="Arial" w:hAnsi="Arial"/>
          <w:sz w:val="18"/>
        </w:rPr>
      </w:pPr>
      <w:r>
        <w:rPr>
          <w:rFonts w:ascii="Arial" w:hAnsi="Arial"/>
          <w:sz w:val="18"/>
        </w:rPr>
        <w:t>миллионов рублей</w:t>
      </w:r>
    </w:p>
    <w:tbl>
      <w:tblPr>
        <w:tblW w:w="8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002"/>
        <w:gridCol w:w="1002"/>
        <w:gridCol w:w="1002"/>
        <w:gridCol w:w="1002"/>
        <w:gridCol w:w="1002"/>
        <w:gridCol w:w="1086"/>
      </w:tblGrid>
      <w:tr w:rsidR="00DC2CFA" w:rsidTr="00FC089E">
        <w:trPr>
          <w:cantSplit/>
          <w:trHeight w:val="774"/>
        </w:trPr>
        <w:tc>
          <w:tcPr>
            <w:tcW w:w="198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pStyle w:val="aff"/>
              <w:pageBreakBefore w:val="0"/>
              <w:spacing w:before="60" w:after="60"/>
              <w:ind w:left="-113" w:right="-113"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2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pStyle w:val="aff"/>
              <w:pageBreakBefore w:val="0"/>
              <w:spacing w:before="60" w:after="60"/>
              <w:ind w:left="-113" w:right="-113"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Накопл</w:t>
            </w:r>
            <w:r>
              <w:rPr>
                <w:rFonts w:ascii="Arial" w:hAnsi="Arial"/>
                <w:b/>
                <w:sz w:val="18"/>
                <w:szCs w:val="18"/>
              </w:rPr>
              <w:t>е</w:t>
            </w:r>
            <w:r>
              <w:rPr>
                <w:rFonts w:ascii="Arial" w:hAnsi="Arial"/>
                <w:b/>
                <w:sz w:val="18"/>
                <w:szCs w:val="18"/>
              </w:rPr>
              <w:t xml:space="preserve">но на начало января </w:t>
            </w:r>
            <w:r>
              <w:rPr>
                <w:rFonts w:ascii="Arial" w:hAnsi="Arial"/>
                <w:b/>
                <w:sz w:val="18"/>
                <w:szCs w:val="18"/>
              </w:rPr>
              <w:br/>
              <w:t>2019 года</w:t>
            </w:r>
          </w:p>
        </w:tc>
        <w:tc>
          <w:tcPr>
            <w:tcW w:w="1002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pStyle w:val="aff"/>
              <w:pageBreakBefore w:val="0"/>
              <w:spacing w:before="60" w:after="60"/>
              <w:ind w:left="-57" w:right="-57"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Пост</w:t>
            </w:r>
            <w:r>
              <w:rPr>
                <w:rFonts w:ascii="Arial" w:hAnsi="Arial"/>
                <w:b/>
                <w:sz w:val="18"/>
                <w:szCs w:val="18"/>
              </w:rPr>
              <w:t>у</w:t>
            </w:r>
            <w:r>
              <w:rPr>
                <w:rFonts w:ascii="Arial" w:hAnsi="Arial"/>
                <w:b/>
                <w:sz w:val="18"/>
                <w:szCs w:val="18"/>
              </w:rPr>
              <w:t>пило</w:t>
            </w:r>
          </w:p>
        </w:tc>
        <w:tc>
          <w:tcPr>
            <w:tcW w:w="1002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pStyle w:val="aff"/>
              <w:pageBreakBefore w:val="0"/>
              <w:spacing w:before="60" w:after="60"/>
              <w:ind w:left="-57" w:right="-57"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Погаш</w:t>
            </w:r>
            <w:r>
              <w:rPr>
                <w:rFonts w:ascii="Arial" w:hAnsi="Arial"/>
                <w:b/>
                <w:sz w:val="18"/>
                <w:szCs w:val="18"/>
              </w:rPr>
              <w:t>е</w:t>
            </w:r>
            <w:r>
              <w:rPr>
                <w:rFonts w:ascii="Arial" w:hAnsi="Arial"/>
                <w:b/>
                <w:sz w:val="18"/>
                <w:szCs w:val="18"/>
              </w:rPr>
              <w:t>но</w:t>
            </w:r>
          </w:p>
        </w:tc>
        <w:tc>
          <w:tcPr>
            <w:tcW w:w="1002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DC2CFA" w:rsidRDefault="00DC2CFA" w:rsidP="00FC089E">
            <w:pPr>
              <w:pStyle w:val="aff"/>
              <w:pageBreakBefore w:val="0"/>
              <w:spacing w:before="60" w:after="60"/>
              <w:ind w:left="-113" w:right="-113"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Пере-оце</w:t>
            </w:r>
            <w:r>
              <w:rPr>
                <w:rFonts w:ascii="Arial" w:hAnsi="Arial"/>
                <w:b/>
                <w:sz w:val="18"/>
                <w:szCs w:val="18"/>
              </w:rPr>
              <w:t>н</w:t>
            </w:r>
            <w:r>
              <w:rPr>
                <w:rFonts w:ascii="Arial" w:hAnsi="Arial"/>
                <w:b/>
                <w:sz w:val="18"/>
                <w:szCs w:val="18"/>
              </w:rPr>
              <w:t>ка</w:t>
            </w:r>
          </w:p>
        </w:tc>
        <w:tc>
          <w:tcPr>
            <w:tcW w:w="1002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DC2CFA" w:rsidRDefault="00DC2CFA" w:rsidP="00FC089E">
            <w:pPr>
              <w:pStyle w:val="aff"/>
              <w:pageBreakBefore w:val="0"/>
              <w:spacing w:before="60" w:after="60"/>
              <w:ind w:left="-57" w:right="-57"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Прочие измен</w:t>
            </w:r>
            <w:r>
              <w:rPr>
                <w:rFonts w:ascii="Arial" w:hAnsi="Arial"/>
                <w:b/>
                <w:sz w:val="18"/>
                <w:szCs w:val="18"/>
              </w:rPr>
              <w:t>е</w:t>
            </w:r>
            <w:r>
              <w:rPr>
                <w:rFonts w:ascii="Arial" w:hAnsi="Arial"/>
                <w:b/>
                <w:sz w:val="18"/>
                <w:szCs w:val="18"/>
              </w:rPr>
              <w:t xml:space="preserve">ния </w:t>
            </w:r>
            <w:r>
              <w:rPr>
                <w:rFonts w:ascii="Arial" w:hAnsi="Arial"/>
                <w:b/>
                <w:sz w:val="18"/>
                <w:szCs w:val="18"/>
              </w:rPr>
              <w:br/>
              <w:t>а</w:t>
            </w:r>
            <w:r>
              <w:rPr>
                <w:rFonts w:ascii="Arial" w:hAnsi="Arial"/>
                <w:b/>
                <w:sz w:val="18"/>
                <w:szCs w:val="18"/>
              </w:rPr>
              <w:t>к</w:t>
            </w:r>
            <w:r>
              <w:rPr>
                <w:rFonts w:ascii="Arial" w:hAnsi="Arial"/>
                <w:b/>
                <w:sz w:val="18"/>
                <w:szCs w:val="18"/>
              </w:rPr>
              <w:t>тивов</w:t>
            </w:r>
          </w:p>
        </w:tc>
        <w:tc>
          <w:tcPr>
            <w:tcW w:w="1086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DC2CFA" w:rsidRDefault="00DC2CFA" w:rsidP="00FC089E">
            <w:pPr>
              <w:pStyle w:val="aff"/>
              <w:pageBreakBefore w:val="0"/>
              <w:spacing w:before="60" w:after="60"/>
              <w:ind w:left="-113" w:right="-113"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Накопл</w:t>
            </w:r>
            <w:r>
              <w:rPr>
                <w:rFonts w:ascii="Arial" w:hAnsi="Arial"/>
                <w:b/>
                <w:sz w:val="18"/>
                <w:szCs w:val="18"/>
              </w:rPr>
              <w:t>е</w:t>
            </w:r>
            <w:r>
              <w:rPr>
                <w:rFonts w:ascii="Arial" w:hAnsi="Arial"/>
                <w:b/>
                <w:sz w:val="18"/>
                <w:szCs w:val="18"/>
              </w:rPr>
              <w:t xml:space="preserve">но на конец июня </w:t>
            </w:r>
            <w:r>
              <w:rPr>
                <w:rFonts w:ascii="Arial" w:hAnsi="Arial"/>
                <w:b/>
                <w:sz w:val="18"/>
                <w:szCs w:val="18"/>
              </w:rPr>
              <w:br/>
              <w:t>2019 года</w:t>
            </w:r>
          </w:p>
        </w:tc>
      </w:tr>
      <w:tr w:rsidR="00DC2CFA" w:rsidTr="00FC089E">
        <w:trPr>
          <w:trHeight w:val="40"/>
        </w:trPr>
        <w:tc>
          <w:tcPr>
            <w:tcW w:w="19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58" w:after="58" w:line="240" w:lineRule="auto"/>
              <w:ind w:left="-57" w:right="-57" w:firstLine="0"/>
              <w:jc w:val="left"/>
              <w:rPr>
                <w:rFonts w:ascii="Arial" w:hAnsi="Arial"/>
                <w:b/>
                <w:sz w:val="19"/>
                <w:szCs w:val="19"/>
              </w:rPr>
            </w:pPr>
            <w:r>
              <w:rPr>
                <w:rFonts w:ascii="Arial" w:hAnsi="Arial"/>
                <w:b/>
                <w:sz w:val="19"/>
                <w:szCs w:val="19"/>
              </w:rPr>
              <w:t>Всего</w:t>
            </w:r>
          </w:p>
        </w:tc>
        <w:tc>
          <w:tcPr>
            <w:tcW w:w="100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C2CFA" w:rsidRPr="00E1102D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b/>
                <w:sz w:val="19"/>
                <w:szCs w:val="19"/>
              </w:rPr>
            </w:pPr>
            <w:r w:rsidRPr="00E1102D">
              <w:rPr>
                <w:rFonts w:ascii="Arial" w:hAnsi="Arial"/>
                <w:b/>
                <w:sz w:val="19"/>
                <w:szCs w:val="19"/>
              </w:rPr>
              <w:t>2153690,0</w:t>
            </w:r>
          </w:p>
        </w:tc>
        <w:tc>
          <w:tcPr>
            <w:tcW w:w="100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C2CFA" w:rsidRPr="00E1102D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b/>
                <w:sz w:val="19"/>
                <w:szCs w:val="19"/>
              </w:rPr>
            </w:pPr>
            <w:r w:rsidRPr="00E1102D">
              <w:rPr>
                <w:rFonts w:ascii="Arial" w:hAnsi="Arial"/>
                <w:b/>
                <w:sz w:val="19"/>
                <w:szCs w:val="19"/>
              </w:rPr>
              <w:t>3999138,9</w:t>
            </w:r>
          </w:p>
        </w:tc>
        <w:tc>
          <w:tcPr>
            <w:tcW w:w="100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C2CFA" w:rsidRPr="00E1102D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b/>
                <w:sz w:val="19"/>
                <w:szCs w:val="19"/>
              </w:rPr>
            </w:pPr>
            <w:r w:rsidRPr="00E1102D">
              <w:rPr>
                <w:rFonts w:ascii="Arial" w:hAnsi="Arial"/>
                <w:b/>
                <w:sz w:val="19"/>
                <w:szCs w:val="19"/>
              </w:rPr>
              <w:t>4054126,5</w:t>
            </w:r>
          </w:p>
        </w:tc>
        <w:tc>
          <w:tcPr>
            <w:tcW w:w="100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C2CFA" w:rsidRPr="00E1102D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b/>
                <w:sz w:val="19"/>
                <w:szCs w:val="19"/>
              </w:rPr>
            </w:pPr>
            <w:r w:rsidRPr="00E1102D">
              <w:rPr>
                <w:rFonts w:ascii="Arial" w:hAnsi="Arial"/>
                <w:b/>
                <w:sz w:val="19"/>
                <w:szCs w:val="19"/>
              </w:rPr>
              <w:t>-18965,6</w:t>
            </w:r>
          </w:p>
        </w:tc>
        <w:tc>
          <w:tcPr>
            <w:tcW w:w="100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C2CFA" w:rsidRPr="00E1102D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b/>
                <w:sz w:val="19"/>
                <w:szCs w:val="19"/>
              </w:rPr>
            </w:pPr>
            <w:r w:rsidRPr="00E1102D">
              <w:rPr>
                <w:rFonts w:ascii="Arial" w:hAnsi="Arial"/>
                <w:b/>
                <w:sz w:val="19"/>
                <w:szCs w:val="19"/>
              </w:rPr>
              <w:t>-2594,0</w:t>
            </w:r>
          </w:p>
        </w:tc>
        <w:tc>
          <w:tcPr>
            <w:tcW w:w="108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C2CFA" w:rsidRPr="00E1102D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b/>
                <w:sz w:val="19"/>
                <w:szCs w:val="19"/>
              </w:rPr>
            </w:pPr>
            <w:r w:rsidRPr="00E1102D">
              <w:rPr>
                <w:rFonts w:ascii="Arial" w:hAnsi="Arial"/>
                <w:b/>
                <w:sz w:val="19"/>
                <w:szCs w:val="19"/>
              </w:rPr>
              <w:t>2077142,8</w:t>
            </w:r>
          </w:p>
        </w:tc>
      </w:tr>
      <w:tr w:rsidR="00DC2CFA" w:rsidTr="00FC089E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spacing w:before="58" w:after="58"/>
              <w:ind w:left="-57"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сельское, лесное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 xml:space="preserve">хозяйство, охота, рыболовство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и рыбоводство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E1102D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E1102D">
              <w:rPr>
                <w:rFonts w:ascii="Arial" w:hAnsi="Arial"/>
                <w:sz w:val="19"/>
                <w:szCs w:val="19"/>
              </w:rPr>
              <w:t>22685,8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E1102D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E1102D">
              <w:rPr>
                <w:rFonts w:ascii="Arial" w:hAnsi="Arial"/>
                <w:sz w:val="19"/>
                <w:szCs w:val="19"/>
              </w:rPr>
              <w:t>14633,0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E1102D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E1102D">
              <w:rPr>
                <w:rFonts w:ascii="Arial" w:hAnsi="Arial"/>
                <w:sz w:val="19"/>
                <w:szCs w:val="19"/>
              </w:rPr>
              <w:t>14582,3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E1102D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E1102D">
              <w:rPr>
                <w:rFonts w:ascii="Arial" w:hAnsi="Arial"/>
                <w:sz w:val="19"/>
                <w:szCs w:val="19"/>
              </w:rPr>
              <w:t>…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E1102D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E1102D">
              <w:rPr>
                <w:rFonts w:ascii="Arial" w:hAnsi="Arial"/>
                <w:sz w:val="19"/>
                <w:szCs w:val="19"/>
              </w:rPr>
              <w:t>-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E1102D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E1102D">
              <w:rPr>
                <w:rFonts w:ascii="Arial" w:hAnsi="Arial"/>
                <w:sz w:val="19"/>
                <w:szCs w:val="19"/>
              </w:rPr>
              <w:t>22722,3</w:t>
            </w:r>
          </w:p>
        </w:tc>
      </w:tr>
      <w:tr w:rsidR="00DC2CFA" w:rsidTr="00FC089E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spacing w:before="58" w:after="58"/>
              <w:ind w:left="-57"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добыча полезных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ископаемых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5174,8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3501,2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2970,4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...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5684,7</w:t>
            </w:r>
          </w:p>
        </w:tc>
      </w:tr>
      <w:tr w:rsidR="00DC2CFA" w:rsidTr="00FC089E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spacing w:before="58" w:after="58"/>
              <w:ind w:left="-57"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>обрабатыва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ю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щие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производства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467720,8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955135,5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918178,3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-2703,6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-1135,6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500838,8</w:t>
            </w:r>
          </w:p>
        </w:tc>
      </w:tr>
      <w:tr w:rsidR="00DC2CFA" w:rsidTr="00FC089E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spacing w:before="58" w:after="58"/>
              <w:ind w:left="-57"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обеспечение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 xml:space="preserve">электрической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 xml:space="preserve">энергией, газом и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п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а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ром;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кондиционирование воздуха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96970,7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269380,4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265963,2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...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...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100312,0</w:t>
            </w:r>
          </w:p>
        </w:tc>
      </w:tr>
      <w:tr w:rsidR="00DC2CFA" w:rsidTr="00FC089E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spacing w:before="58" w:after="58"/>
              <w:ind w:left="-57"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водоснабжение;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 xml:space="preserve">водоотведение,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о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р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ганизация сбора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 xml:space="preserve">и утилизации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отходов, деятел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ь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ность по ликвидации з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а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грязнений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550,3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301,2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458,6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...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392,9</w:t>
            </w:r>
          </w:p>
        </w:tc>
      </w:tr>
      <w:tr w:rsidR="00DC2CFA" w:rsidTr="00FC089E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spacing w:before="58" w:after="58"/>
              <w:ind w:left="-57"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>строительство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44240,3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208952,8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205920,7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-591,1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7,1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46688,4</w:t>
            </w:r>
          </w:p>
        </w:tc>
      </w:tr>
      <w:tr w:rsidR="00DC2CFA" w:rsidTr="00FC089E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spacing w:before="58" w:after="58"/>
              <w:ind w:left="-57"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торговля оптовая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 xml:space="preserve">и розничная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то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р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говля; ремонт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авт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о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транспортных средств,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мотоци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к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лов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326086,0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1307050,6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1293354,0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-14358,9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-118,8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325304,9</w:t>
            </w:r>
          </w:p>
        </w:tc>
      </w:tr>
      <w:tr w:rsidR="00DC2CFA" w:rsidTr="00FC089E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spacing w:before="58" w:after="58"/>
              <w:ind w:left="-57"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транспортировка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и хранение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140469,6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379801,0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380143,1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-483,6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...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139643,9</w:t>
            </w:r>
          </w:p>
        </w:tc>
      </w:tr>
      <w:tr w:rsidR="00DC2CFA" w:rsidTr="00FC089E">
        <w:trPr>
          <w:trHeight w:val="73"/>
        </w:trPr>
        <w:tc>
          <w:tcPr>
            <w:tcW w:w="198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Default="00DC2CFA" w:rsidP="00FC089E">
            <w:pPr>
              <w:spacing w:before="58" w:after="58"/>
              <w:ind w:left="-57"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деятельность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 xml:space="preserve">гостиниц и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предприятий общественного п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и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тания</w:t>
            </w:r>
          </w:p>
        </w:tc>
        <w:tc>
          <w:tcPr>
            <w:tcW w:w="100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6823,2</w:t>
            </w:r>
          </w:p>
        </w:tc>
        <w:tc>
          <w:tcPr>
            <w:tcW w:w="100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9938,9</w:t>
            </w:r>
          </w:p>
        </w:tc>
        <w:tc>
          <w:tcPr>
            <w:tcW w:w="100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9866,8</w:t>
            </w:r>
          </w:p>
        </w:tc>
        <w:tc>
          <w:tcPr>
            <w:tcW w:w="100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...</w:t>
            </w:r>
          </w:p>
        </w:tc>
        <w:tc>
          <w:tcPr>
            <w:tcW w:w="100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-</w:t>
            </w:r>
          </w:p>
        </w:tc>
        <w:tc>
          <w:tcPr>
            <w:tcW w:w="108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58" w:after="58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6814,0</w:t>
            </w:r>
          </w:p>
        </w:tc>
      </w:tr>
    </w:tbl>
    <w:p w:rsidR="00DC2CFA" w:rsidRDefault="00DC2CFA" w:rsidP="00DC2CFA">
      <w:pPr>
        <w:pStyle w:val="aff"/>
        <w:spacing w:before="60" w:after="60"/>
        <w:ind w:firstLine="0"/>
        <w:rPr>
          <w:rFonts w:ascii="Arial" w:hAnsi="Arial"/>
          <w:sz w:val="18"/>
        </w:rPr>
      </w:pPr>
      <w:r>
        <w:rPr>
          <w:rFonts w:ascii="Arial" w:hAnsi="Arial"/>
          <w:sz w:val="18"/>
        </w:rPr>
        <w:lastRenderedPageBreak/>
        <w:t>окончание</w:t>
      </w:r>
    </w:p>
    <w:tbl>
      <w:tblPr>
        <w:tblW w:w="8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020"/>
        <w:gridCol w:w="1020"/>
        <w:gridCol w:w="1020"/>
        <w:gridCol w:w="907"/>
        <w:gridCol w:w="1020"/>
        <w:gridCol w:w="1109"/>
      </w:tblGrid>
      <w:tr w:rsidR="00DC2CFA" w:rsidTr="00FC089E">
        <w:trPr>
          <w:cantSplit/>
          <w:trHeight w:val="774"/>
        </w:trPr>
        <w:tc>
          <w:tcPr>
            <w:tcW w:w="198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pStyle w:val="aff"/>
              <w:pageBreakBefore w:val="0"/>
              <w:spacing w:before="60" w:after="60"/>
              <w:ind w:left="-113" w:right="-113"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pStyle w:val="aff"/>
              <w:pageBreakBefore w:val="0"/>
              <w:spacing w:before="60" w:after="60"/>
              <w:ind w:left="-113" w:right="-113"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Накопл</w:t>
            </w:r>
            <w:r>
              <w:rPr>
                <w:rFonts w:ascii="Arial" w:hAnsi="Arial"/>
                <w:b/>
                <w:sz w:val="18"/>
                <w:szCs w:val="18"/>
              </w:rPr>
              <w:t>е</w:t>
            </w:r>
            <w:r>
              <w:rPr>
                <w:rFonts w:ascii="Arial" w:hAnsi="Arial"/>
                <w:b/>
                <w:sz w:val="18"/>
                <w:szCs w:val="18"/>
              </w:rPr>
              <w:t>но на начало января 2019 года</w:t>
            </w:r>
          </w:p>
        </w:tc>
        <w:tc>
          <w:tcPr>
            <w:tcW w:w="102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pStyle w:val="aff"/>
              <w:pageBreakBefore w:val="0"/>
              <w:spacing w:before="60" w:after="60"/>
              <w:ind w:left="-57" w:right="-57"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Пост</w:t>
            </w:r>
            <w:r>
              <w:rPr>
                <w:rFonts w:ascii="Arial" w:hAnsi="Arial"/>
                <w:b/>
                <w:sz w:val="18"/>
                <w:szCs w:val="18"/>
              </w:rPr>
              <w:t>у</w:t>
            </w:r>
            <w:r>
              <w:rPr>
                <w:rFonts w:ascii="Arial" w:hAnsi="Arial"/>
                <w:b/>
                <w:sz w:val="18"/>
                <w:szCs w:val="18"/>
              </w:rPr>
              <w:t>пило</w:t>
            </w:r>
          </w:p>
        </w:tc>
        <w:tc>
          <w:tcPr>
            <w:tcW w:w="102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pStyle w:val="aff"/>
              <w:pageBreakBefore w:val="0"/>
              <w:spacing w:before="60" w:after="60"/>
              <w:ind w:left="-57" w:right="-57"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Пог</w:t>
            </w:r>
            <w:r>
              <w:rPr>
                <w:rFonts w:ascii="Arial" w:hAnsi="Arial"/>
                <w:b/>
                <w:sz w:val="18"/>
                <w:szCs w:val="18"/>
              </w:rPr>
              <w:t>а</w:t>
            </w:r>
            <w:r>
              <w:rPr>
                <w:rFonts w:ascii="Arial" w:hAnsi="Arial"/>
                <w:b/>
                <w:sz w:val="18"/>
                <w:szCs w:val="18"/>
              </w:rPr>
              <w:t>шено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DC2CFA" w:rsidRDefault="00DC2CFA" w:rsidP="00FC089E">
            <w:pPr>
              <w:pStyle w:val="aff"/>
              <w:pageBreakBefore w:val="0"/>
              <w:spacing w:before="60" w:after="60"/>
              <w:ind w:left="-57" w:right="-57"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Пер</w:t>
            </w:r>
            <w:r>
              <w:rPr>
                <w:rFonts w:ascii="Arial" w:hAnsi="Arial"/>
                <w:b/>
                <w:sz w:val="18"/>
                <w:szCs w:val="18"/>
              </w:rPr>
              <w:t>е</w:t>
            </w:r>
            <w:r>
              <w:rPr>
                <w:rFonts w:ascii="Arial" w:hAnsi="Arial"/>
                <w:b/>
                <w:sz w:val="18"/>
                <w:szCs w:val="18"/>
              </w:rPr>
              <w:t>оценка</w:t>
            </w:r>
          </w:p>
        </w:tc>
        <w:tc>
          <w:tcPr>
            <w:tcW w:w="1020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DC2CFA" w:rsidRDefault="00DC2CFA" w:rsidP="00FC089E">
            <w:pPr>
              <w:pStyle w:val="aff"/>
              <w:pageBreakBefore w:val="0"/>
              <w:spacing w:before="60" w:after="60"/>
              <w:ind w:left="-57" w:right="-57"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Прочие измен</w:t>
            </w:r>
            <w:r>
              <w:rPr>
                <w:rFonts w:ascii="Arial" w:hAnsi="Arial"/>
                <w:b/>
                <w:sz w:val="18"/>
                <w:szCs w:val="18"/>
              </w:rPr>
              <w:t>е</w:t>
            </w:r>
            <w:r>
              <w:rPr>
                <w:rFonts w:ascii="Arial" w:hAnsi="Arial"/>
                <w:b/>
                <w:sz w:val="18"/>
                <w:szCs w:val="18"/>
              </w:rPr>
              <w:t>ния а</w:t>
            </w:r>
            <w:r>
              <w:rPr>
                <w:rFonts w:ascii="Arial" w:hAnsi="Arial"/>
                <w:b/>
                <w:sz w:val="18"/>
                <w:szCs w:val="18"/>
              </w:rPr>
              <w:t>к</w:t>
            </w:r>
            <w:r>
              <w:rPr>
                <w:rFonts w:ascii="Arial" w:hAnsi="Arial"/>
                <w:b/>
                <w:sz w:val="18"/>
                <w:szCs w:val="18"/>
              </w:rPr>
              <w:t>тивов</w:t>
            </w:r>
          </w:p>
        </w:tc>
        <w:tc>
          <w:tcPr>
            <w:tcW w:w="1109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DC2CFA" w:rsidRDefault="00DC2CFA" w:rsidP="00FC089E">
            <w:pPr>
              <w:pStyle w:val="aff"/>
              <w:pageBreakBefore w:val="0"/>
              <w:spacing w:before="60" w:after="60"/>
              <w:ind w:left="-113" w:right="-113" w:firstLine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Накопл</w:t>
            </w:r>
            <w:r>
              <w:rPr>
                <w:rFonts w:ascii="Arial" w:hAnsi="Arial"/>
                <w:b/>
                <w:sz w:val="18"/>
                <w:szCs w:val="18"/>
              </w:rPr>
              <w:t>е</w:t>
            </w:r>
            <w:r>
              <w:rPr>
                <w:rFonts w:ascii="Arial" w:hAnsi="Arial"/>
                <w:b/>
                <w:sz w:val="18"/>
                <w:szCs w:val="18"/>
              </w:rPr>
              <w:t xml:space="preserve">но на конец июня </w:t>
            </w:r>
            <w:r>
              <w:rPr>
                <w:rFonts w:ascii="Arial" w:hAnsi="Arial"/>
                <w:b/>
                <w:sz w:val="18"/>
                <w:szCs w:val="18"/>
              </w:rPr>
              <w:br/>
              <w:t>2019 года</w:t>
            </w:r>
          </w:p>
        </w:tc>
      </w:tr>
      <w:tr w:rsidR="00DC2CFA" w:rsidTr="00FC089E">
        <w:tc>
          <w:tcPr>
            <w:tcW w:w="19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spacing w:before="86" w:after="86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деятельность в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области информ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а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ции и связи</w:t>
            </w:r>
          </w:p>
        </w:tc>
        <w:tc>
          <w:tcPr>
            <w:tcW w:w="10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12615,3</w:t>
            </w:r>
          </w:p>
        </w:tc>
        <w:tc>
          <w:tcPr>
            <w:tcW w:w="10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26449,0</w:t>
            </w:r>
          </w:p>
        </w:tc>
        <w:tc>
          <w:tcPr>
            <w:tcW w:w="10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25745,8</w:t>
            </w:r>
          </w:p>
        </w:tc>
        <w:tc>
          <w:tcPr>
            <w:tcW w:w="90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-306,8</w:t>
            </w:r>
          </w:p>
        </w:tc>
        <w:tc>
          <w:tcPr>
            <w:tcW w:w="10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-</w:t>
            </w:r>
          </w:p>
        </w:tc>
        <w:tc>
          <w:tcPr>
            <w:tcW w:w="110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13011,7</w:t>
            </w:r>
          </w:p>
        </w:tc>
      </w:tr>
      <w:tr w:rsidR="00DC2CFA" w:rsidTr="00FC089E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spacing w:before="86" w:after="86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деятельность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 xml:space="preserve">финансовая и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стр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а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ховая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568916,1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353371,5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444759,2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1745,3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-1535,1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477738,6</w:t>
            </w:r>
          </w:p>
        </w:tc>
      </w:tr>
      <w:tr w:rsidR="00DC2CFA" w:rsidTr="00FC089E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spacing w:before="86" w:after="86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деятельность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 xml:space="preserve">по операциям с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 xml:space="preserve">недвижимым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имущ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е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ством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191247,8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285060,1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309697,3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-1306,4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...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165313,0</w:t>
            </w:r>
          </w:p>
        </w:tc>
      </w:tr>
      <w:tr w:rsidR="00DC2CFA" w:rsidTr="00FC089E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spacing w:before="86" w:after="86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деятельность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 xml:space="preserve">профессиональная, научная и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технич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е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ская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257412,5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166320,2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160069,7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-662,9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-164,9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262835,2</w:t>
            </w:r>
          </w:p>
        </w:tc>
      </w:tr>
      <w:tr w:rsidR="00DC2CFA" w:rsidTr="00FC089E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spacing w:before="86" w:after="86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деятельность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адм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и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нистративная и сопутствующие дополнительные услуги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8793,8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6478,5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9148,5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-38,0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...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6390,9</w:t>
            </w:r>
          </w:p>
        </w:tc>
      </w:tr>
      <w:tr w:rsidR="00DC2CFA" w:rsidTr="00FC089E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spacing w:before="86" w:after="86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>государственное управление и обе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с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печение военной безопасности;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 xml:space="preserve">социальное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обесп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е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чение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...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...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...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...</w:t>
            </w:r>
          </w:p>
        </w:tc>
      </w:tr>
      <w:tr w:rsidR="00DC2CFA" w:rsidTr="00FC089E">
        <w:trPr>
          <w:trHeight w:val="10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spacing w:before="86" w:after="86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>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730,9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4883,9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5537,7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...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39,6</w:t>
            </w:r>
          </w:p>
        </w:tc>
      </w:tr>
      <w:tr w:rsidR="00DC2CFA" w:rsidTr="00FC089E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spacing w:before="86" w:after="86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деятельность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 xml:space="preserve">в области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здравоохран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е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ния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и социальных услуг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759,3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6654,8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6494,1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920,0</w:t>
            </w:r>
          </w:p>
        </w:tc>
      </w:tr>
      <w:tr w:rsidR="00DC2CFA" w:rsidTr="00FC089E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spacing w:before="86" w:after="86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деятельность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 xml:space="preserve">в области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культ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у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ры, спорта, орг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а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низации досуга и развлечений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2272,4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322,4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298,3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...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...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2306,3</w:t>
            </w:r>
          </w:p>
        </w:tc>
      </w:tr>
      <w:tr w:rsidR="00DC2CFA" w:rsidTr="00FC089E">
        <w:tc>
          <w:tcPr>
            <w:tcW w:w="198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Default="00DC2CFA" w:rsidP="00FC089E">
            <w:pPr>
              <w:spacing w:before="86" w:after="86"/>
              <w:ind w:right="-57"/>
              <w:rPr>
                <w:rFonts w:ascii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предоставление 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br/>
              <w:t>прочих видов у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с</w:t>
            </w:r>
            <w:r>
              <w:rPr>
                <w:rFonts w:ascii="Arial" w:hAnsi="Arial" w:cs="Arial"/>
                <w:i/>
                <w:iCs/>
                <w:sz w:val="19"/>
                <w:szCs w:val="19"/>
              </w:rPr>
              <w:t>луг</w:t>
            </w:r>
          </w:p>
        </w:tc>
        <w:tc>
          <w:tcPr>
            <w:tcW w:w="10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...</w:t>
            </w:r>
          </w:p>
        </w:tc>
        <w:tc>
          <w:tcPr>
            <w:tcW w:w="10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...</w:t>
            </w:r>
          </w:p>
        </w:tc>
        <w:tc>
          <w:tcPr>
            <w:tcW w:w="10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...</w:t>
            </w:r>
          </w:p>
        </w:tc>
        <w:tc>
          <w:tcPr>
            <w:tcW w:w="90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Pr="00921EAA" w:rsidRDefault="00DC2CFA" w:rsidP="00FC089E">
            <w:pPr>
              <w:pStyle w:val="aff"/>
              <w:pageBreakBefore w:val="0"/>
              <w:spacing w:before="86" w:after="86"/>
              <w:ind w:left="-113" w:right="-57" w:firstLine="0"/>
              <w:rPr>
                <w:rFonts w:ascii="Arial" w:hAnsi="Arial"/>
                <w:sz w:val="19"/>
                <w:szCs w:val="19"/>
              </w:rPr>
            </w:pPr>
            <w:r w:rsidRPr="00921EAA">
              <w:rPr>
                <w:rFonts w:ascii="Arial" w:hAnsi="Arial"/>
                <w:sz w:val="19"/>
                <w:szCs w:val="19"/>
              </w:rPr>
              <w:t>...</w:t>
            </w:r>
          </w:p>
        </w:tc>
      </w:tr>
    </w:tbl>
    <w:p w:rsidR="00DC2CFA" w:rsidRDefault="00DC2CFA" w:rsidP="00DC2CFA">
      <w:pPr>
        <w:pStyle w:val="afd"/>
        <w:pageBreakBefore/>
        <w:spacing w:before="100" w:after="60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Финансовые вложения, осуществленные в организации-нерезиденты и резиденты Московской области (</w:t>
      </w:r>
      <w:r w:rsidRPr="00FC56B1">
        <w:rPr>
          <w:rFonts w:ascii="Arial" w:hAnsi="Arial"/>
          <w:sz w:val="22"/>
        </w:rPr>
        <w:t>по организациям, не относящимся к субъектам малого предпринимательства</w:t>
      </w:r>
      <w:r>
        <w:rPr>
          <w:rFonts w:ascii="Arial" w:hAnsi="Arial"/>
          <w:sz w:val="22"/>
        </w:rPr>
        <w:t>) характеризуются следующими да</w:t>
      </w:r>
      <w:r>
        <w:rPr>
          <w:rFonts w:ascii="Arial" w:hAnsi="Arial"/>
          <w:sz w:val="22"/>
        </w:rPr>
        <w:t>н</w:t>
      </w:r>
      <w:r>
        <w:rPr>
          <w:rFonts w:ascii="Arial" w:hAnsi="Arial"/>
          <w:sz w:val="22"/>
        </w:rPr>
        <w:t>ными:</w:t>
      </w:r>
    </w:p>
    <w:tbl>
      <w:tblPr>
        <w:tblW w:w="80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98"/>
        <w:gridCol w:w="1374"/>
        <w:gridCol w:w="1375"/>
        <w:gridCol w:w="1375"/>
        <w:gridCol w:w="1458"/>
      </w:tblGrid>
      <w:tr w:rsidR="00DC2CFA" w:rsidTr="00FC089E">
        <w:trPr>
          <w:cantSplit/>
        </w:trPr>
        <w:tc>
          <w:tcPr>
            <w:tcW w:w="2498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:rsidR="00DC2CFA" w:rsidRDefault="00DC2CFA" w:rsidP="00FC089E">
            <w:pPr>
              <w:spacing w:before="60" w:after="60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274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Поступило </w:t>
            </w:r>
            <w:r>
              <w:rPr>
                <w:rFonts w:ascii="Arial" w:hAnsi="Arial"/>
                <w:b/>
                <w:i/>
                <w:sz w:val="18"/>
              </w:rPr>
              <w:br/>
              <w:t>за январь-июнь</w:t>
            </w:r>
            <w:r>
              <w:rPr>
                <w:rFonts w:ascii="Arial" w:hAnsi="Arial"/>
                <w:b/>
                <w:i/>
                <w:sz w:val="18"/>
              </w:rPr>
              <w:br/>
              <w:t>2019 года</w:t>
            </w:r>
          </w:p>
        </w:tc>
        <w:tc>
          <w:tcPr>
            <w:tcW w:w="2833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:rsidR="00DC2CFA" w:rsidRDefault="00DC2CFA" w:rsidP="00FC089E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Накоплено </w:t>
            </w:r>
            <w:r>
              <w:rPr>
                <w:rFonts w:ascii="Arial" w:hAnsi="Arial"/>
                <w:b/>
                <w:i/>
                <w:sz w:val="18"/>
              </w:rPr>
              <w:br/>
              <w:t>на конец июня</w:t>
            </w:r>
            <w:r>
              <w:rPr>
                <w:rFonts w:ascii="Arial" w:hAnsi="Arial"/>
                <w:b/>
                <w:i/>
                <w:sz w:val="18"/>
              </w:rPr>
              <w:br/>
              <w:t>2019 года</w:t>
            </w:r>
          </w:p>
        </w:tc>
      </w:tr>
      <w:tr w:rsidR="00DC2CFA" w:rsidTr="00FC089E">
        <w:trPr>
          <w:cantSplit/>
        </w:trPr>
        <w:tc>
          <w:tcPr>
            <w:tcW w:w="2498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DC2CFA" w:rsidRDefault="00DC2CFA" w:rsidP="00FC089E">
            <w:pPr>
              <w:spacing w:before="60" w:after="60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млн.</w:t>
            </w:r>
            <w:r>
              <w:rPr>
                <w:rFonts w:ascii="Arial" w:hAnsi="Arial"/>
                <w:b/>
                <w:i/>
                <w:sz w:val="18"/>
              </w:rPr>
              <w:br/>
              <w:t>рублей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>итогу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млн.</w:t>
            </w:r>
            <w:r>
              <w:rPr>
                <w:rFonts w:ascii="Arial" w:hAnsi="Arial"/>
                <w:b/>
                <w:i/>
                <w:sz w:val="18"/>
              </w:rPr>
              <w:br/>
              <w:t>рублей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C2CFA" w:rsidRDefault="00DC2CFA" w:rsidP="00FC089E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>ит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гу</w:t>
            </w:r>
          </w:p>
        </w:tc>
      </w:tr>
      <w:tr w:rsidR="00DC2CFA" w:rsidTr="00FC089E">
        <w:trPr>
          <w:trHeight w:val="242"/>
        </w:trPr>
        <w:tc>
          <w:tcPr>
            <w:tcW w:w="2498" w:type="dxa"/>
            <w:tcBorders>
              <w:top w:val="double" w:sz="4" w:space="0" w:color="auto"/>
            </w:tcBorders>
            <w:vAlign w:val="bottom"/>
          </w:tcPr>
          <w:p w:rsidR="00DC2CFA" w:rsidRDefault="00DC2CFA" w:rsidP="00FC089E">
            <w:pPr>
              <w:spacing w:before="26" w:after="26"/>
              <w:ind w:right="-113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Финансовые вложения</w:t>
            </w:r>
          </w:p>
        </w:tc>
        <w:tc>
          <w:tcPr>
            <w:tcW w:w="1374" w:type="dxa"/>
            <w:tcBorders>
              <w:top w:val="double" w:sz="4" w:space="0" w:color="auto"/>
            </w:tcBorders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b/>
                <w:i/>
              </w:rPr>
            </w:pPr>
            <w:r w:rsidRPr="00921EAA">
              <w:rPr>
                <w:rFonts w:ascii="Arial" w:hAnsi="Arial" w:cs="Arial"/>
                <w:b/>
                <w:i/>
              </w:rPr>
              <w:t>3999138,9</w:t>
            </w:r>
          </w:p>
        </w:tc>
        <w:tc>
          <w:tcPr>
            <w:tcW w:w="1375" w:type="dxa"/>
            <w:tcBorders>
              <w:top w:val="double" w:sz="4" w:space="0" w:color="auto"/>
            </w:tcBorders>
            <w:vAlign w:val="bottom"/>
          </w:tcPr>
          <w:p w:rsidR="00DC2CFA" w:rsidRPr="00032AAC" w:rsidRDefault="00DC2CFA" w:rsidP="00FC089E">
            <w:pPr>
              <w:spacing w:before="26" w:after="26"/>
              <w:jc w:val="right"/>
              <w:rPr>
                <w:rFonts w:ascii="Arial" w:hAnsi="Arial" w:cs="Arial"/>
                <w:b/>
                <w:i/>
              </w:rPr>
            </w:pPr>
            <w:r w:rsidRPr="00032AAC">
              <w:rPr>
                <w:rFonts w:ascii="Arial" w:hAnsi="Arial" w:cs="Arial"/>
                <w:b/>
                <w:i/>
              </w:rPr>
              <w:t>100,0</w:t>
            </w:r>
          </w:p>
        </w:tc>
        <w:tc>
          <w:tcPr>
            <w:tcW w:w="1375" w:type="dxa"/>
            <w:tcBorders>
              <w:top w:val="double" w:sz="4" w:space="0" w:color="auto"/>
            </w:tcBorders>
            <w:vAlign w:val="bottom"/>
          </w:tcPr>
          <w:p w:rsidR="00DC2CFA" w:rsidRPr="00921EAA" w:rsidRDefault="00DC2CFA" w:rsidP="00FC089E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sz w:val="20"/>
                <w:lang w:val="ru-RU" w:eastAsia="ru-RU"/>
              </w:rPr>
            </w:pPr>
            <w:r w:rsidRPr="00921EAA">
              <w:rPr>
                <w:rFonts w:ascii="Arial" w:hAnsi="Arial" w:cs="Arial"/>
                <w:sz w:val="20"/>
                <w:lang w:val="ru-RU" w:eastAsia="ru-RU"/>
              </w:rPr>
              <w:t>2077142,8</w:t>
            </w:r>
          </w:p>
        </w:tc>
        <w:tc>
          <w:tcPr>
            <w:tcW w:w="1458" w:type="dxa"/>
            <w:tcBorders>
              <w:top w:val="double" w:sz="4" w:space="0" w:color="auto"/>
            </w:tcBorders>
            <w:vAlign w:val="bottom"/>
          </w:tcPr>
          <w:p w:rsidR="00DC2CFA" w:rsidRPr="00032AAC" w:rsidRDefault="00DC2CFA" w:rsidP="00FC089E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sz w:val="20"/>
                <w:lang w:val="ru-RU" w:eastAsia="ru-RU"/>
              </w:rPr>
            </w:pPr>
            <w:r w:rsidRPr="00032AAC">
              <w:rPr>
                <w:rFonts w:ascii="Arial" w:hAnsi="Arial" w:cs="Arial"/>
                <w:sz w:val="20"/>
                <w:lang w:val="ru-RU" w:eastAsia="ru-RU"/>
              </w:rPr>
              <w:t>100,0</w:t>
            </w:r>
          </w:p>
        </w:tc>
      </w:tr>
      <w:tr w:rsidR="00DC2CFA" w:rsidTr="00FC089E">
        <w:tc>
          <w:tcPr>
            <w:tcW w:w="2498" w:type="dxa"/>
            <w:vAlign w:val="bottom"/>
          </w:tcPr>
          <w:p w:rsidR="00DC2CFA" w:rsidRDefault="00DC2CFA" w:rsidP="00FC089E">
            <w:pPr>
              <w:spacing w:before="26" w:after="26"/>
              <w:ind w:left="397" w:right="-108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 xml:space="preserve">в том числе в </w:t>
            </w:r>
            <w:r>
              <w:rPr>
                <w:rFonts w:ascii="Arial" w:hAnsi="Arial"/>
                <w:i/>
              </w:rPr>
              <w:br/>
              <w:t>орган</w:t>
            </w:r>
            <w:r>
              <w:rPr>
                <w:rFonts w:ascii="Arial" w:hAnsi="Arial"/>
                <w:i/>
              </w:rPr>
              <w:t>и</w:t>
            </w:r>
            <w:r>
              <w:rPr>
                <w:rFonts w:ascii="Arial" w:hAnsi="Arial"/>
                <w:i/>
              </w:rPr>
              <w:t>зации:</w:t>
            </w:r>
          </w:p>
        </w:tc>
        <w:tc>
          <w:tcPr>
            <w:tcW w:w="1374" w:type="dxa"/>
            <w:vAlign w:val="bottom"/>
          </w:tcPr>
          <w:p w:rsidR="00DC2CFA" w:rsidRPr="00032AAC" w:rsidRDefault="00DC2CFA" w:rsidP="00FC089E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smallCaps/>
                <w:sz w:val="20"/>
              </w:rPr>
            </w:pPr>
          </w:p>
        </w:tc>
        <w:tc>
          <w:tcPr>
            <w:tcW w:w="1375" w:type="dxa"/>
            <w:vAlign w:val="bottom"/>
          </w:tcPr>
          <w:p w:rsidR="00DC2CFA" w:rsidRPr="00032AAC" w:rsidRDefault="00DC2CFA" w:rsidP="00FC089E">
            <w:pPr>
              <w:pStyle w:val="af"/>
              <w:tabs>
                <w:tab w:val="center" w:pos="4537"/>
              </w:tabs>
              <w:spacing w:before="26" w:after="26"/>
              <w:ind w:left="-108"/>
              <w:jc w:val="right"/>
              <w:rPr>
                <w:rFonts w:ascii="Arial" w:hAnsi="Arial" w:cs="Arial"/>
                <w:smallCaps/>
                <w:sz w:val="20"/>
              </w:rPr>
            </w:pPr>
          </w:p>
        </w:tc>
        <w:tc>
          <w:tcPr>
            <w:tcW w:w="1375" w:type="dxa"/>
            <w:vAlign w:val="bottom"/>
          </w:tcPr>
          <w:p w:rsidR="00DC2CFA" w:rsidRPr="00032AAC" w:rsidRDefault="00DC2CFA" w:rsidP="00FC089E">
            <w:pPr>
              <w:spacing w:before="26" w:after="2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58" w:type="dxa"/>
            <w:vAlign w:val="bottom"/>
          </w:tcPr>
          <w:p w:rsidR="00DC2CFA" w:rsidRPr="00032AAC" w:rsidRDefault="00DC2CFA" w:rsidP="00FC089E">
            <w:pPr>
              <w:spacing w:before="26" w:after="26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DC2CFA" w:rsidTr="00FC089E">
        <w:tc>
          <w:tcPr>
            <w:tcW w:w="2498" w:type="dxa"/>
            <w:vAlign w:val="bottom"/>
          </w:tcPr>
          <w:p w:rsidR="00DC2CFA" w:rsidRDefault="00DC2CFA" w:rsidP="00FC089E">
            <w:pPr>
              <w:spacing w:before="26" w:after="26"/>
              <w:ind w:left="284" w:right="-108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нерезиденты</w:t>
            </w:r>
          </w:p>
        </w:tc>
        <w:tc>
          <w:tcPr>
            <w:tcW w:w="1374" w:type="dxa"/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80762,2</w:t>
            </w:r>
          </w:p>
        </w:tc>
        <w:tc>
          <w:tcPr>
            <w:tcW w:w="1375" w:type="dxa"/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2,0</w:t>
            </w:r>
          </w:p>
        </w:tc>
        <w:tc>
          <w:tcPr>
            <w:tcW w:w="1375" w:type="dxa"/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289267,7</w:t>
            </w:r>
          </w:p>
        </w:tc>
        <w:tc>
          <w:tcPr>
            <w:tcW w:w="1458" w:type="dxa"/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13,9</w:t>
            </w:r>
          </w:p>
        </w:tc>
      </w:tr>
      <w:tr w:rsidR="00DC2CFA" w:rsidTr="00FC089E">
        <w:tc>
          <w:tcPr>
            <w:tcW w:w="2498" w:type="dxa"/>
            <w:vAlign w:val="bottom"/>
          </w:tcPr>
          <w:p w:rsidR="00DC2CFA" w:rsidRDefault="00DC2CFA" w:rsidP="00FC089E">
            <w:pPr>
              <w:spacing w:before="26" w:after="26"/>
              <w:ind w:left="284" w:right="-108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резиденты</w:t>
            </w:r>
          </w:p>
        </w:tc>
        <w:tc>
          <w:tcPr>
            <w:tcW w:w="1374" w:type="dxa"/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3918376,7</w:t>
            </w:r>
          </w:p>
        </w:tc>
        <w:tc>
          <w:tcPr>
            <w:tcW w:w="1375" w:type="dxa"/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98,0</w:t>
            </w:r>
          </w:p>
        </w:tc>
        <w:tc>
          <w:tcPr>
            <w:tcW w:w="1375" w:type="dxa"/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1787875,1</w:t>
            </w:r>
          </w:p>
        </w:tc>
        <w:tc>
          <w:tcPr>
            <w:tcW w:w="1458" w:type="dxa"/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86,1</w:t>
            </w:r>
          </w:p>
        </w:tc>
      </w:tr>
      <w:tr w:rsidR="00DC2CFA" w:rsidTr="00FC089E">
        <w:tc>
          <w:tcPr>
            <w:tcW w:w="2498" w:type="dxa"/>
            <w:vAlign w:val="bottom"/>
          </w:tcPr>
          <w:p w:rsidR="00DC2CFA" w:rsidRPr="00E92B92" w:rsidRDefault="00DC2CFA" w:rsidP="00FC089E">
            <w:pPr>
              <w:pStyle w:val="6"/>
              <w:keepNext w:val="0"/>
              <w:spacing w:before="26" w:after="26"/>
              <w:ind w:left="170"/>
              <w:rPr>
                <w:rFonts w:ascii="Arial" w:hAnsi="Arial"/>
                <w:lang w:val="ru-RU"/>
              </w:rPr>
            </w:pPr>
            <w:r>
              <w:rPr>
                <w:rFonts w:ascii="Arial" w:hAnsi="Arial"/>
                <w:lang w:val="ru-RU"/>
              </w:rPr>
              <w:t xml:space="preserve">финансовые вложения в паи, акции и другие формы участия </w:t>
            </w:r>
            <w:r>
              <w:rPr>
                <w:rFonts w:ascii="Arial" w:hAnsi="Arial"/>
                <w:lang w:val="ru-RU"/>
              </w:rPr>
              <w:br/>
              <w:t>в к</w:t>
            </w:r>
            <w:r>
              <w:rPr>
                <w:rFonts w:ascii="Arial" w:hAnsi="Arial"/>
                <w:lang w:val="ru-RU"/>
              </w:rPr>
              <w:t>а</w:t>
            </w:r>
            <w:r>
              <w:rPr>
                <w:rFonts w:ascii="Arial" w:hAnsi="Arial"/>
                <w:lang w:val="ru-RU"/>
              </w:rPr>
              <w:t>питале</w:t>
            </w:r>
          </w:p>
        </w:tc>
        <w:tc>
          <w:tcPr>
            <w:tcW w:w="1374" w:type="dxa"/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73748,6</w:t>
            </w:r>
          </w:p>
        </w:tc>
        <w:tc>
          <w:tcPr>
            <w:tcW w:w="1375" w:type="dxa"/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1,8</w:t>
            </w:r>
          </w:p>
        </w:tc>
        <w:tc>
          <w:tcPr>
            <w:tcW w:w="1375" w:type="dxa"/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1094637,3</w:t>
            </w:r>
          </w:p>
        </w:tc>
        <w:tc>
          <w:tcPr>
            <w:tcW w:w="1458" w:type="dxa"/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52,7</w:t>
            </w:r>
          </w:p>
        </w:tc>
      </w:tr>
      <w:tr w:rsidR="00DC2CFA" w:rsidTr="00FC089E">
        <w:tc>
          <w:tcPr>
            <w:tcW w:w="2498" w:type="dxa"/>
            <w:vAlign w:val="bottom"/>
          </w:tcPr>
          <w:p w:rsidR="00DC2CFA" w:rsidRDefault="00DC2CFA" w:rsidP="00FC089E">
            <w:pPr>
              <w:spacing w:before="26" w:after="26"/>
              <w:ind w:left="397" w:right="-108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в том числе:</w:t>
            </w:r>
          </w:p>
        </w:tc>
        <w:tc>
          <w:tcPr>
            <w:tcW w:w="1374" w:type="dxa"/>
            <w:vAlign w:val="bottom"/>
          </w:tcPr>
          <w:p w:rsidR="00DC2CFA" w:rsidRPr="00032AAC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375" w:type="dxa"/>
            <w:vAlign w:val="bottom"/>
          </w:tcPr>
          <w:p w:rsidR="00DC2CFA" w:rsidRPr="00032AAC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375" w:type="dxa"/>
            <w:vAlign w:val="bottom"/>
          </w:tcPr>
          <w:p w:rsidR="00DC2CFA" w:rsidRPr="00032AAC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458" w:type="dxa"/>
            <w:vAlign w:val="bottom"/>
          </w:tcPr>
          <w:p w:rsidR="00DC2CFA" w:rsidRPr="00032AAC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</w:p>
        </w:tc>
      </w:tr>
      <w:tr w:rsidR="00DC2CFA" w:rsidTr="00FC089E">
        <w:tc>
          <w:tcPr>
            <w:tcW w:w="2498" w:type="dxa"/>
            <w:vAlign w:val="bottom"/>
          </w:tcPr>
          <w:p w:rsidR="00DC2CFA" w:rsidRDefault="00DC2CFA" w:rsidP="00FC089E">
            <w:pPr>
              <w:spacing w:before="26" w:after="26"/>
              <w:ind w:left="284" w:right="-108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нерезиденты</w:t>
            </w:r>
          </w:p>
        </w:tc>
        <w:tc>
          <w:tcPr>
            <w:tcW w:w="1374" w:type="dxa"/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761,3</w:t>
            </w:r>
          </w:p>
        </w:tc>
        <w:tc>
          <w:tcPr>
            <w:tcW w:w="1375" w:type="dxa"/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0,0</w:t>
            </w:r>
          </w:p>
        </w:tc>
        <w:tc>
          <w:tcPr>
            <w:tcW w:w="1375" w:type="dxa"/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87298,6</w:t>
            </w:r>
          </w:p>
        </w:tc>
        <w:tc>
          <w:tcPr>
            <w:tcW w:w="1458" w:type="dxa"/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4,2</w:t>
            </w:r>
          </w:p>
        </w:tc>
      </w:tr>
      <w:tr w:rsidR="00DC2CFA" w:rsidTr="00FC089E">
        <w:tc>
          <w:tcPr>
            <w:tcW w:w="2498" w:type="dxa"/>
            <w:vAlign w:val="bottom"/>
          </w:tcPr>
          <w:p w:rsidR="00DC2CFA" w:rsidRDefault="00DC2CFA" w:rsidP="00FC089E">
            <w:pPr>
              <w:spacing w:before="26" w:after="26"/>
              <w:ind w:left="284" w:right="-108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резиденты</w:t>
            </w:r>
          </w:p>
        </w:tc>
        <w:tc>
          <w:tcPr>
            <w:tcW w:w="1374" w:type="dxa"/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72987,3</w:t>
            </w:r>
          </w:p>
        </w:tc>
        <w:tc>
          <w:tcPr>
            <w:tcW w:w="1375" w:type="dxa"/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1,8</w:t>
            </w:r>
          </w:p>
        </w:tc>
        <w:tc>
          <w:tcPr>
            <w:tcW w:w="1375" w:type="dxa"/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1007338,7</w:t>
            </w:r>
          </w:p>
        </w:tc>
        <w:tc>
          <w:tcPr>
            <w:tcW w:w="1458" w:type="dxa"/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48,5</w:t>
            </w:r>
          </w:p>
        </w:tc>
      </w:tr>
      <w:tr w:rsidR="00DC2CFA" w:rsidTr="00FC089E">
        <w:tc>
          <w:tcPr>
            <w:tcW w:w="2498" w:type="dxa"/>
            <w:vAlign w:val="bottom"/>
          </w:tcPr>
          <w:p w:rsidR="00DC2CFA" w:rsidRDefault="00DC2CFA" w:rsidP="00FC089E">
            <w:pPr>
              <w:spacing w:before="26" w:after="26"/>
              <w:ind w:left="170" w:right="-108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финансовые вложения в долговые ценные бумаги и депозитные сертификаты</w:t>
            </w:r>
          </w:p>
        </w:tc>
        <w:tc>
          <w:tcPr>
            <w:tcW w:w="1374" w:type="dxa"/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479564,6</w:t>
            </w:r>
          </w:p>
        </w:tc>
        <w:tc>
          <w:tcPr>
            <w:tcW w:w="1375" w:type="dxa"/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12,0</w:t>
            </w:r>
          </w:p>
        </w:tc>
        <w:tc>
          <w:tcPr>
            <w:tcW w:w="1375" w:type="dxa"/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56632,7</w:t>
            </w:r>
          </w:p>
        </w:tc>
        <w:tc>
          <w:tcPr>
            <w:tcW w:w="1458" w:type="dxa"/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2,7</w:t>
            </w:r>
          </w:p>
        </w:tc>
      </w:tr>
      <w:tr w:rsidR="00DC2CFA" w:rsidTr="00FC089E">
        <w:tc>
          <w:tcPr>
            <w:tcW w:w="2498" w:type="dxa"/>
            <w:vAlign w:val="bottom"/>
          </w:tcPr>
          <w:p w:rsidR="00DC2CFA" w:rsidRDefault="00DC2CFA" w:rsidP="00FC089E">
            <w:pPr>
              <w:spacing w:before="26" w:after="26"/>
              <w:ind w:left="397" w:right="-108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в том числе:</w:t>
            </w:r>
          </w:p>
        </w:tc>
        <w:tc>
          <w:tcPr>
            <w:tcW w:w="1374" w:type="dxa"/>
            <w:vAlign w:val="bottom"/>
          </w:tcPr>
          <w:p w:rsidR="00DC2CFA" w:rsidRPr="00032AAC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375" w:type="dxa"/>
            <w:vAlign w:val="bottom"/>
          </w:tcPr>
          <w:p w:rsidR="00DC2CFA" w:rsidRPr="00032AAC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375" w:type="dxa"/>
            <w:vAlign w:val="bottom"/>
          </w:tcPr>
          <w:p w:rsidR="00DC2CFA" w:rsidRPr="00032AAC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458" w:type="dxa"/>
            <w:vAlign w:val="bottom"/>
          </w:tcPr>
          <w:p w:rsidR="00DC2CFA" w:rsidRPr="00032AAC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</w:p>
        </w:tc>
      </w:tr>
      <w:tr w:rsidR="00DC2CFA" w:rsidTr="00FC089E">
        <w:tc>
          <w:tcPr>
            <w:tcW w:w="2498" w:type="dxa"/>
            <w:vAlign w:val="bottom"/>
          </w:tcPr>
          <w:p w:rsidR="00DC2CFA" w:rsidRDefault="00DC2CFA" w:rsidP="00FC089E">
            <w:pPr>
              <w:spacing w:before="26" w:after="26"/>
              <w:ind w:left="284" w:right="-108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нерезиденты</w:t>
            </w:r>
          </w:p>
        </w:tc>
        <w:tc>
          <w:tcPr>
            <w:tcW w:w="1374" w:type="dxa"/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487,4</w:t>
            </w:r>
          </w:p>
        </w:tc>
        <w:tc>
          <w:tcPr>
            <w:tcW w:w="1375" w:type="dxa"/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0,0</w:t>
            </w:r>
          </w:p>
        </w:tc>
        <w:tc>
          <w:tcPr>
            <w:tcW w:w="1375" w:type="dxa"/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4383,5</w:t>
            </w:r>
          </w:p>
        </w:tc>
        <w:tc>
          <w:tcPr>
            <w:tcW w:w="1458" w:type="dxa"/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0,2</w:t>
            </w:r>
          </w:p>
        </w:tc>
      </w:tr>
      <w:tr w:rsidR="00DC2CFA" w:rsidTr="00FC089E">
        <w:tc>
          <w:tcPr>
            <w:tcW w:w="2498" w:type="dxa"/>
            <w:vAlign w:val="bottom"/>
          </w:tcPr>
          <w:p w:rsidR="00DC2CFA" w:rsidRDefault="00DC2CFA" w:rsidP="00FC089E">
            <w:pPr>
              <w:spacing w:before="26" w:after="26"/>
              <w:ind w:left="284" w:right="-108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резиденты</w:t>
            </w:r>
          </w:p>
        </w:tc>
        <w:tc>
          <w:tcPr>
            <w:tcW w:w="1374" w:type="dxa"/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479077,2</w:t>
            </w:r>
          </w:p>
        </w:tc>
        <w:tc>
          <w:tcPr>
            <w:tcW w:w="1375" w:type="dxa"/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12,0</w:t>
            </w:r>
          </w:p>
        </w:tc>
        <w:tc>
          <w:tcPr>
            <w:tcW w:w="1375" w:type="dxa"/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52249,2</w:t>
            </w:r>
          </w:p>
        </w:tc>
        <w:tc>
          <w:tcPr>
            <w:tcW w:w="1458" w:type="dxa"/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2,5</w:t>
            </w:r>
          </w:p>
        </w:tc>
      </w:tr>
      <w:tr w:rsidR="00DC2CFA" w:rsidTr="00FC089E">
        <w:tc>
          <w:tcPr>
            <w:tcW w:w="2498" w:type="dxa"/>
            <w:vAlign w:val="bottom"/>
          </w:tcPr>
          <w:p w:rsidR="00DC2CFA" w:rsidRDefault="00DC2CFA" w:rsidP="00FC089E">
            <w:pPr>
              <w:spacing w:before="26" w:after="26"/>
              <w:ind w:left="170" w:right="-57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 xml:space="preserve">финансовые </w:t>
            </w:r>
            <w:r>
              <w:rPr>
                <w:rFonts w:ascii="Arial" w:hAnsi="Arial"/>
                <w:i/>
              </w:rPr>
              <w:br/>
              <w:t xml:space="preserve">вложения в виде </w:t>
            </w:r>
            <w:r>
              <w:rPr>
                <w:rFonts w:ascii="Arial" w:hAnsi="Arial"/>
                <w:i/>
              </w:rPr>
              <w:br/>
              <w:t>предоставленных займов</w:t>
            </w:r>
          </w:p>
        </w:tc>
        <w:tc>
          <w:tcPr>
            <w:tcW w:w="1374" w:type="dxa"/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738351,7</w:t>
            </w:r>
          </w:p>
        </w:tc>
        <w:tc>
          <w:tcPr>
            <w:tcW w:w="1375" w:type="dxa"/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18,5</w:t>
            </w:r>
          </w:p>
        </w:tc>
        <w:tc>
          <w:tcPr>
            <w:tcW w:w="1375" w:type="dxa"/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728851,3</w:t>
            </w:r>
          </w:p>
        </w:tc>
        <w:tc>
          <w:tcPr>
            <w:tcW w:w="1458" w:type="dxa"/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35,1</w:t>
            </w:r>
          </w:p>
        </w:tc>
      </w:tr>
      <w:tr w:rsidR="00DC2CFA" w:rsidTr="00FC089E">
        <w:tc>
          <w:tcPr>
            <w:tcW w:w="2498" w:type="dxa"/>
            <w:vAlign w:val="bottom"/>
          </w:tcPr>
          <w:p w:rsidR="00DC2CFA" w:rsidRDefault="00DC2CFA" w:rsidP="00FC089E">
            <w:pPr>
              <w:spacing w:before="26" w:after="26"/>
              <w:ind w:left="397" w:right="-108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в том числе:</w:t>
            </w:r>
          </w:p>
        </w:tc>
        <w:tc>
          <w:tcPr>
            <w:tcW w:w="1374" w:type="dxa"/>
            <w:vAlign w:val="bottom"/>
          </w:tcPr>
          <w:p w:rsidR="00DC2CFA" w:rsidRPr="00032AAC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375" w:type="dxa"/>
            <w:vAlign w:val="bottom"/>
          </w:tcPr>
          <w:p w:rsidR="00DC2CFA" w:rsidRPr="00032AAC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375" w:type="dxa"/>
            <w:vAlign w:val="bottom"/>
          </w:tcPr>
          <w:p w:rsidR="00DC2CFA" w:rsidRPr="00032AAC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458" w:type="dxa"/>
            <w:vAlign w:val="bottom"/>
          </w:tcPr>
          <w:p w:rsidR="00DC2CFA" w:rsidRPr="00032AAC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</w:p>
        </w:tc>
      </w:tr>
      <w:tr w:rsidR="00DC2CFA" w:rsidTr="00FC089E">
        <w:tc>
          <w:tcPr>
            <w:tcW w:w="2498" w:type="dxa"/>
            <w:vAlign w:val="bottom"/>
          </w:tcPr>
          <w:p w:rsidR="00DC2CFA" w:rsidRDefault="00DC2CFA" w:rsidP="00FC089E">
            <w:pPr>
              <w:spacing w:before="26" w:after="26"/>
              <w:ind w:left="284" w:right="-108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нерезиденты</w:t>
            </w:r>
          </w:p>
        </w:tc>
        <w:tc>
          <w:tcPr>
            <w:tcW w:w="1374" w:type="dxa"/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77687,9</w:t>
            </w:r>
          </w:p>
        </w:tc>
        <w:tc>
          <w:tcPr>
            <w:tcW w:w="1375" w:type="dxa"/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2,0</w:t>
            </w:r>
          </w:p>
        </w:tc>
        <w:tc>
          <w:tcPr>
            <w:tcW w:w="1375" w:type="dxa"/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195119,1</w:t>
            </w:r>
          </w:p>
        </w:tc>
        <w:tc>
          <w:tcPr>
            <w:tcW w:w="1458" w:type="dxa"/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9,4</w:t>
            </w:r>
          </w:p>
        </w:tc>
      </w:tr>
      <w:tr w:rsidR="00DC2CFA" w:rsidTr="00FC089E">
        <w:tc>
          <w:tcPr>
            <w:tcW w:w="2498" w:type="dxa"/>
            <w:vAlign w:val="bottom"/>
          </w:tcPr>
          <w:p w:rsidR="00DC2CFA" w:rsidRDefault="00DC2CFA" w:rsidP="00FC089E">
            <w:pPr>
              <w:spacing w:before="26" w:after="26"/>
              <w:ind w:left="284" w:right="-108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резиденты</w:t>
            </w:r>
          </w:p>
        </w:tc>
        <w:tc>
          <w:tcPr>
            <w:tcW w:w="1374" w:type="dxa"/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660663,8</w:t>
            </w:r>
          </w:p>
        </w:tc>
        <w:tc>
          <w:tcPr>
            <w:tcW w:w="1375" w:type="dxa"/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16,5</w:t>
            </w:r>
          </w:p>
        </w:tc>
        <w:tc>
          <w:tcPr>
            <w:tcW w:w="1375" w:type="dxa"/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533732,2</w:t>
            </w:r>
          </w:p>
        </w:tc>
        <w:tc>
          <w:tcPr>
            <w:tcW w:w="1458" w:type="dxa"/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25,7</w:t>
            </w:r>
          </w:p>
        </w:tc>
      </w:tr>
      <w:tr w:rsidR="00DC2CFA" w:rsidTr="00FC089E">
        <w:tc>
          <w:tcPr>
            <w:tcW w:w="2498" w:type="dxa"/>
            <w:vAlign w:val="bottom"/>
          </w:tcPr>
          <w:p w:rsidR="00DC2CFA" w:rsidRDefault="00DC2CFA" w:rsidP="00FC089E">
            <w:pPr>
              <w:spacing w:before="26" w:after="26"/>
              <w:ind w:left="170" w:right="-57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финансовые вложен</w:t>
            </w:r>
            <w:r>
              <w:rPr>
                <w:rFonts w:ascii="Arial" w:hAnsi="Arial"/>
                <w:i/>
              </w:rPr>
              <w:t>и</w:t>
            </w:r>
            <w:r>
              <w:rPr>
                <w:rFonts w:ascii="Arial" w:hAnsi="Arial"/>
                <w:i/>
              </w:rPr>
              <w:t>я в виде банковских вкладов</w:t>
            </w:r>
          </w:p>
        </w:tc>
        <w:tc>
          <w:tcPr>
            <w:tcW w:w="1374" w:type="dxa"/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2298895,9</w:t>
            </w:r>
          </w:p>
        </w:tc>
        <w:tc>
          <w:tcPr>
            <w:tcW w:w="1375" w:type="dxa"/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57,5</w:t>
            </w:r>
          </w:p>
        </w:tc>
        <w:tc>
          <w:tcPr>
            <w:tcW w:w="1375" w:type="dxa"/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125741,4</w:t>
            </w:r>
          </w:p>
        </w:tc>
        <w:tc>
          <w:tcPr>
            <w:tcW w:w="1458" w:type="dxa"/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6,1</w:t>
            </w:r>
          </w:p>
        </w:tc>
      </w:tr>
      <w:tr w:rsidR="00DC2CFA" w:rsidTr="00FC089E">
        <w:tc>
          <w:tcPr>
            <w:tcW w:w="2498" w:type="dxa"/>
            <w:vAlign w:val="bottom"/>
          </w:tcPr>
          <w:p w:rsidR="00DC2CFA" w:rsidRDefault="00DC2CFA" w:rsidP="00FC089E">
            <w:pPr>
              <w:spacing w:before="26" w:after="26"/>
              <w:ind w:left="397" w:right="-108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в том числе:</w:t>
            </w:r>
          </w:p>
        </w:tc>
        <w:tc>
          <w:tcPr>
            <w:tcW w:w="1374" w:type="dxa"/>
            <w:vAlign w:val="bottom"/>
          </w:tcPr>
          <w:p w:rsidR="00DC2CFA" w:rsidRPr="00032AAC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375" w:type="dxa"/>
            <w:vAlign w:val="bottom"/>
          </w:tcPr>
          <w:p w:rsidR="00DC2CFA" w:rsidRPr="00032AAC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375" w:type="dxa"/>
            <w:vAlign w:val="bottom"/>
          </w:tcPr>
          <w:p w:rsidR="00DC2CFA" w:rsidRPr="00032AAC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458" w:type="dxa"/>
            <w:vAlign w:val="bottom"/>
          </w:tcPr>
          <w:p w:rsidR="00DC2CFA" w:rsidRPr="00032AAC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</w:p>
        </w:tc>
      </w:tr>
      <w:tr w:rsidR="00DC2CFA" w:rsidTr="00FC089E">
        <w:tc>
          <w:tcPr>
            <w:tcW w:w="2498" w:type="dxa"/>
            <w:vAlign w:val="bottom"/>
          </w:tcPr>
          <w:p w:rsidR="00DC2CFA" w:rsidRDefault="00DC2CFA" w:rsidP="00FC089E">
            <w:pPr>
              <w:spacing w:before="26" w:after="26"/>
              <w:ind w:left="284" w:right="-108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нерезиденты</w:t>
            </w:r>
          </w:p>
        </w:tc>
        <w:tc>
          <w:tcPr>
            <w:tcW w:w="1374" w:type="dxa"/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…</w:t>
            </w:r>
          </w:p>
        </w:tc>
        <w:tc>
          <w:tcPr>
            <w:tcW w:w="1375" w:type="dxa"/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…</w:t>
            </w:r>
          </w:p>
        </w:tc>
        <w:tc>
          <w:tcPr>
            <w:tcW w:w="1375" w:type="dxa"/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…</w:t>
            </w:r>
          </w:p>
        </w:tc>
        <w:tc>
          <w:tcPr>
            <w:tcW w:w="1458" w:type="dxa"/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…</w:t>
            </w:r>
          </w:p>
        </w:tc>
      </w:tr>
      <w:tr w:rsidR="00DC2CFA" w:rsidTr="00FC089E">
        <w:tc>
          <w:tcPr>
            <w:tcW w:w="2498" w:type="dxa"/>
            <w:tcBorders>
              <w:bottom w:val="double" w:sz="4" w:space="0" w:color="auto"/>
            </w:tcBorders>
            <w:vAlign w:val="bottom"/>
          </w:tcPr>
          <w:p w:rsidR="00DC2CFA" w:rsidRDefault="00DC2CFA" w:rsidP="00FC089E">
            <w:pPr>
              <w:spacing w:before="26" w:after="26"/>
              <w:ind w:left="284" w:right="-108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резиденты</w:t>
            </w:r>
          </w:p>
        </w:tc>
        <w:tc>
          <w:tcPr>
            <w:tcW w:w="1374" w:type="dxa"/>
            <w:tcBorders>
              <w:bottom w:val="double" w:sz="4" w:space="0" w:color="auto"/>
            </w:tcBorders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2298851,4</w:t>
            </w:r>
          </w:p>
        </w:tc>
        <w:tc>
          <w:tcPr>
            <w:tcW w:w="1375" w:type="dxa"/>
            <w:tcBorders>
              <w:bottom w:val="double" w:sz="4" w:space="0" w:color="auto"/>
            </w:tcBorders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57,5</w:t>
            </w:r>
          </w:p>
        </w:tc>
        <w:tc>
          <w:tcPr>
            <w:tcW w:w="1375" w:type="dxa"/>
            <w:tcBorders>
              <w:bottom w:val="double" w:sz="4" w:space="0" w:color="auto"/>
            </w:tcBorders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125736,4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vAlign w:val="bottom"/>
          </w:tcPr>
          <w:p w:rsidR="00DC2CFA" w:rsidRPr="00921EAA" w:rsidRDefault="00DC2CFA" w:rsidP="00FC089E">
            <w:pPr>
              <w:spacing w:before="26" w:after="26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6,1</w:t>
            </w:r>
          </w:p>
        </w:tc>
      </w:tr>
    </w:tbl>
    <w:p w:rsidR="00DC2CFA" w:rsidRPr="00D05A85" w:rsidRDefault="00DC2CFA" w:rsidP="00DC2CFA">
      <w:pPr>
        <w:pStyle w:val="afd"/>
        <w:pageBreakBefore/>
        <w:spacing w:before="60" w:after="60" w:line="240" w:lineRule="auto"/>
        <w:jc w:val="right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lastRenderedPageBreak/>
        <w:t>окончание</w:t>
      </w:r>
    </w:p>
    <w:tbl>
      <w:tblPr>
        <w:tblW w:w="80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98"/>
        <w:gridCol w:w="1374"/>
        <w:gridCol w:w="1375"/>
        <w:gridCol w:w="1375"/>
        <w:gridCol w:w="1458"/>
      </w:tblGrid>
      <w:tr w:rsidR="00DC2CFA" w:rsidTr="00FC089E">
        <w:trPr>
          <w:cantSplit/>
        </w:trPr>
        <w:tc>
          <w:tcPr>
            <w:tcW w:w="2498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:rsidR="00DC2CFA" w:rsidRDefault="00DC2CFA" w:rsidP="00FC089E">
            <w:pPr>
              <w:spacing w:before="60" w:after="60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274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Поступило </w:t>
            </w:r>
            <w:r>
              <w:rPr>
                <w:rFonts w:ascii="Arial" w:hAnsi="Arial"/>
                <w:b/>
                <w:i/>
                <w:sz w:val="18"/>
              </w:rPr>
              <w:br/>
              <w:t>за январь-июнь</w:t>
            </w:r>
            <w:r>
              <w:rPr>
                <w:rFonts w:ascii="Arial" w:hAnsi="Arial"/>
                <w:b/>
                <w:i/>
                <w:sz w:val="18"/>
              </w:rPr>
              <w:br/>
              <w:t>2019 года</w:t>
            </w:r>
          </w:p>
        </w:tc>
        <w:tc>
          <w:tcPr>
            <w:tcW w:w="2833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:rsidR="00DC2CFA" w:rsidRDefault="00DC2CFA" w:rsidP="00FC089E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Накоплено </w:t>
            </w:r>
            <w:r>
              <w:rPr>
                <w:rFonts w:ascii="Arial" w:hAnsi="Arial"/>
                <w:b/>
                <w:i/>
                <w:sz w:val="18"/>
              </w:rPr>
              <w:br/>
              <w:t>на конец июня</w:t>
            </w:r>
            <w:r>
              <w:rPr>
                <w:rFonts w:ascii="Arial" w:hAnsi="Arial"/>
                <w:b/>
                <w:i/>
                <w:sz w:val="18"/>
              </w:rPr>
              <w:br/>
              <w:t>2019 года</w:t>
            </w:r>
          </w:p>
        </w:tc>
      </w:tr>
      <w:tr w:rsidR="00DC2CFA" w:rsidTr="00FC089E">
        <w:trPr>
          <w:cantSplit/>
        </w:trPr>
        <w:tc>
          <w:tcPr>
            <w:tcW w:w="2498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DC2CFA" w:rsidRDefault="00DC2CFA" w:rsidP="00FC089E">
            <w:pPr>
              <w:spacing w:before="60" w:after="60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млн.</w:t>
            </w:r>
            <w:r>
              <w:rPr>
                <w:rFonts w:ascii="Arial" w:hAnsi="Arial"/>
                <w:b/>
                <w:i/>
                <w:sz w:val="18"/>
              </w:rPr>
              <w:br/>
              <w:t>рублей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>итогу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млн.</w:t>
            </w:r>
            <w:r>
              <w:rPr>
                <w:rFonts w:ascii="Arial" w:hAnsi="Arial"/>
                <w:b/>
                <w:i/>
                <w:sz w:val="18"/>
              </w:rPr>
              <w:br/>
              <w:t>рублей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C2CFA" w:rsidRDefault="00DC2CFA" w:rsidP="00FC089E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>ит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гу</w:t>
            </w:r>
          </w:p>
        </w:tc>
      </w:tr>
      <w:tr w:rsidR="00DC2CFA" w:rsidTr="00FC089E"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spacing w:before="72" w:after="72"/>
              <w:ind w:left="170" w:right="-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прочие финансовые влож</w:t>
            </w:r>
            <w:r>
              <w:rPr>
                <w:rFonts w:ascii="Arial" w:hAnsi="Arial"/>
                <w:i/>
              </w:rPr>
              <w:t>е</w:t>
            </w:r>
            <w:r>
              <w:rPr>
                <w:rFonts w:ascii="Arial" w:hAnsi="Arial"/>
                <w:i/>
              </w:rPr>
              <w:t>ния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spacing w:before="72" w:after="72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408578,1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spacing w:before="72" w:after="72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10,2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spacing w:before="72" w:after="72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71280,1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spacing w:before="72" w:after="72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3,4</w:t>
            </w:r>
          </w:p>
        </w:tc>
      </w:tr>
      <w:tr w:rsidR="00DC2CFA" w:rsidTr="00FC089E"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spacing w:before="72" w:after="72"/>
              <w:ind w:left="397" w:right="-108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в том числе: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032AAC" w:rsidRDefault="00DC2CFA" w:rsidP="00FC089E">
            <w:pPr>
              <w:spacing w:before="72" w:after="72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032AAC" w:rsidRDefault="00DC2CFA" w:rsidP="00FC089E">
            <w:pPr>
              <w:spacing w:before="72" w:after="72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032AAC" w:rsidRDefault="00DC2CFA" w:rsidP="00FC089E">
            <w:pPr>
              <w:spacing w:before="72" w:after="72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032AAC" w:rsidRDefault="00DC2CFA" w:rsidP="00FC089E">
            <w:pPr>
              <w:spacing w:before="72" w:after="72"/>
              <w:jc w:val="right"/>
              <w:rPr>
                <w:rFonts w:ascii="Arial" w:hAnsi="Arial" w:cs="Arial"/>
                <w:i/>
              </w:rPr>
            </w:pPr>
          </w:p>
        </w:tc>
      </w:tr>
      <w:tr w:rsidR="00DC2CFA" w:rsidTr="00FC089E"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spacing w:before="72" w:after="72"/>
              <w:ind w:left="284" w:right="-108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нерезиденты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spacing w:before="72" w:after="72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1781,1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spacing w:before="72" w:after="72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0,0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spacing w:before="72" w:after="72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2461,5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921EAA" w:rsidRDefault="00DC2CFA" w:rsidP="00FC089E">
            <w:pPr>
              <w:spacing w:before="72" w:after="72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0,1</w:t>
            </w:r>
          </w:p>
        </w:tc>
      </w:tr>
      <w:tr w:rsidR="00DC2CFA" w:rsidTr="00FC089E">
        <w:tc>
          <w:tcPr>
            <w:tcW w:w="24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Default="00DC2CFA" w:rsidP="00FC089E">
            <w:pPr>
              <w:spacing w:before="72" w:after="72"/>
              <w:ind w:left="284" w:right="-108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резиденты</w:t>
            </w:r>
          </w:p>
        </w:tc>
        <w:tc>
          <w:tcPr>
            <w:tcW w:w="13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Pr="00921EAA" w:rsidRDefault="00DC2CFA" w:rsidP="00FC089E">
            <w:pPr>
              <w:spacing w:before="72" w:after="72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406797,0</w:t>
            </w:r>
          </w:p>
        </w:tc>
        <w:tc>
          <w:tcPr>
            <w:tcW w:w="137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Pr="00921EAA" w:rsidRDefault="00DC2CFA" w:rsidP="00FC089E">
            <w:pPr>
              <w:spacing w:before="72" w:after="72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10,2</w:t>
            </w:r>
          </w:p>
        </w:tc>
        <w:tc>
          <w:tcPr>
            <w:tcW w:w="137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Pr="00921EAA" w:rsidRDefault="00DC2CFA" w:rsidP="00FC089E">
            <w:pPr>
              <w:spacing w:before="72" w:after="72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68818,6</w:t>
            </w:r>
          </w:p>
        </w:tc>
        <w:tc>
          <w:tcPr>
            <w:tcW w:w="145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Pr="00921EAA" w:rsidRDefault="00DC2CFA" w:rsidP="00FC089E">
            <w:pPr>
              <w:spacing w:before="72" w:after="72"/>
              <w:jc w:val="right"/>
              <w:rPr>
                <w:rFonts w:ascii="Arial" w:hAnsi="Arial" w:cs="Arial"/>
                <w:i/>
              </w:rPr>
            </w:pPr>
            <w:r w:rsidRPr="00921EAA">
              <w:rPr>
                <w:rFonts w:ascii="Arial" w:hAnsi="Arial" w:cs="Arial"/>
                <w:i/>
              </w:rPr>
              <w:t>3,3</w:t>
            </w:r>
          </w:p>
        </w:tc>
      </w:tr>
    </w:tbl>
    <w:p w:rsidR="00DC2CFA" w:rsidRDefault="00DC2CFA" w:rsidP="00DC2CFA">
      <w:pPr>
        <w:pStyle w:val="afd"/>
        <w:spacing w:before="60" w:after="60"/>
        <w:rPr>
          <w:rFonts w:ascii="Arial" w:hAnsi="Arial"/>
          <w:sz w:val="22"/>
        </w:rPr>
      </w:pPr>
      <w:r>
        <w:rPr>
          <w:rFonts w:ascii="Arial" w:hAnsi="Arial"/>
          <w:sz w:val="22"/>
        </w:rPr>
        <w:t>Накопление финансовых вложений по институциональным секторам экономики на конец июня 2019 года (</w:t>
      </w:r>
      <w:r w:rsidRPr="00FC56B1">
        <w:rPr>
          <w:rFonts w:ascii="Arial" w:hAnsi="Arial"/>
          <w:sz w:val="22"/>
        </w:rPr>
        <w:t>по организациям, не относящимся к субъектам малого предпринимательства</w:t>
      </w:r>
      <w:r>
        <w:rPr>
          <w:rFonts w:ascii="Arial" w:hAnsi="Arial"/>
          <w:sz w:val="22"/>
        </w:rPr>
        <w:t>) характеризуется следующими да</w:t>
      </w:r>
      <w:r>
        <w:rPr>
          <w:rFonts w:ascii="Arial" w:hAnsi="Arial"/>
          <w:sz w:val="22"/>
        </w:rPr>
        <w:t>н</w:t>
      </w:r>
      <w:r>
        <w:rPr>
          <w:rFonts w:ascii="Arial" w:hAnsi="Arial"/>
          <w:sz w:val="22"/>
        </w:rPr>
        <w:t>ными:</w:t>
      </w:r>
    </w:p>
    <w:tbl>
      <w:tblPr>
        <w:tblW w:w="80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98"/>
        <w:gridCol w:w="1302"/>
        <w:gridCol w:w="1049"/>
        <w:gridCol w:w="1049"/>
        <w:gridCol w:w="1049"/>
        <w:gridCol w:w="1133"/>
      </w:tblGrid>
      <w:tr w:rsidR="00DC2CFA" w:rsidTr="00FC089E">
        <w:trPr>
          <w:cantSplit/>
        </w:trPr>
        <w:tc>
          <w:tcPr>
            <w:tcW w:w="2498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:rsidR="00DC2CFA" w:rsidRDefault="00DC2CFA" w:rsidP="00FC089E">
            <w:pPr>
              <w:spacing w:before="60" w:after="60"/>
              <w:ind w:left="-113" w:right="-113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30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spacing w:before="60" w:after="60"/>
              <w:ind w:left="-113" w:right="-113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Накоплено всего</w:t>
            </w:r>
          </w:p>
        </w:tc>
        <w:tc>
          <w:tcPr>
            <w:tcW w:w="428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DC2CFA" w:rsidRDefault="00DC2CFA" w:rsidP="00FC089E">
            <w:pPr>
              <w:spacing w:before="60" w:after="60"/>
              <w:ind w:left="-113" w:right="-113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в том числе:</w:t>
            </w:r>
          </w:p>
        </w:tc>
      </w:tr>
      <w:tr w:rsidR="00DC2CFA" w:rsidTr="00FC089E">
        <w:trPr>
          <w:cantSplit/>
        </w:trPr>
        <w:tc>
          <w:tcPr>
            <w:tcW w:w="2498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DC2CFA" w:rsidRDefault="00DC2CFA" w:rsidP="00FC089E">
            <w:pPr>
              <w:spacing w:before="60" w:after="60"/>
              <w:ind w:left="-113" w:right="-113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spacing w:before="60" w:after="60"/>
              <w:ind w:left="-113" w:right="-113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spacing w:before="60" w:after="60"/>
              <w:ind w:left="-113" w:right="-113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нефина</w:t>
            </w:r>
            <w:r>
              <w:rPr>
                <w:rFonts w:ascii="Arial" w:hAnsi="Arial"/>
                <w:b/>
                <w:i/>
                <w:sz w:val="18"/>
              </w:rPr>
              <w:t>н</w:t>
            </w:r>
            <w:r>
              <w:rPr>
                <w:rFonts w:ascii="Arial" w:hAnsi="Arial"/>
                <w:b/>
                <w:i/>
                <w:sz w:val="18"/>
              </w:rPr>
              <w:t>совые корпор</w:t>
            </w:r>
            <w:r>
              <w:rPr>
                <w:rFonts w:ascii="Arial" w:hAnsi="Arial"/>
                <w:b/>
                <w:i/>
                <w:sz w:val="18"/>
              </w:rPr>
              <w:t>а</w:t>
            </w:r>
            <w:r>
              <w:rPr>
                <w:rFonts w:ascii="Arial" w:hAnsi="Arial"/>
                <w:b/>
                <w:i/>
                <w:sz w:val="18"/>
              </w:rPr>
              <w:t>ции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spacing w:before="60" w:after="60"/>
              <w:ind w:left="-113" w:right="-113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финанс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вые корп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рации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spacing w:before="60" w:after="60"/>
              <w:ind w:left="-113" w:right="-113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госуда</w:t>
            </w:r>
            <w:r>
              <w:rPr>
                <w:rFonts w:ascii="Arial" w:hAnsi="Arial"/>
                <w:b/>
                <w:i/>
                <w:sz w:val="18"/>
              </w:rPr>
              <w:t>р</w:t>
            </w:r>
            <w:r>
              <w:rPr>
                <w:rFonts w:ascii="Arial" w:hAnsi="Arial"/>
                <w:b/>
                <w:i/>
                <w:sz w:val="18"/>
              </w:rPr>
              <w:t>ственное управл</w:t>
            </w:r>
            <w:r>
              <w:rPr>
                <w:rFonts w:ascii="Arial" w:hAnsi="Arial"/>
                <w:b/>
                <w:i/>
                <w:sz w:val="18"/>
              </w:rPr>
              <w:t>е</w:t>
            </w:r>
            <w:r>
              <w:rPr>
                <w:rFonts w:ascii="Arial" w:hAnsi="Arial"/>
                <w:b/>
                <w:i/>
                <w:sz w:val="18"/>
              </w:rPr>
              <w:t>ние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C2CFA" w:rsidRDefault="00DC2CFA" w:rsidP="00FC089E">
            <w:pPr>
              <w:spacing w:before="60" w:after="60"/>
              <w:ind w:left="-113" w:right="-113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некомме</w:t>
            </w:r>
            <w:r>
              <w:rPr>
                <w:rFonts w:ascii="Arial" w:hAnsi="Arial"/>
                <w:b/>
                <w:i/>
                <w:sz w:val="18"/>
              </w:rPr>
              <w:t>р</w:t>
            </w:r>
            <w:r>
              <w:rPr>
                <w:rFonts w:ascii="Arial" w:hAnsi="Arial"/>
                <w:b/>
                <w:i/>
                <w:sz w:val="18"/>
              </w:rPr>
              <w:t>ческие организ</w:t>
            </w:r>
            <w:r>
              <w:rPr>
                <w:rFonts w:ascii="Arial" w:hAnsi="Arial"/>
                <w:b/>
                <w:i/>
                <w:sz w:val="18"/>
              </w:rPr>
              <w:t>а</w:t>
            </w:r>
            <w:r>
              <w:rPr>
                <w:rFonts w:ascii="Arial" w:hAnsi="Arial"/>
                <w:b/>
                <w:i/>
                <w:sz w:val="18"/>
              </w:rPr>
              <w:t>ции, обслужив</w:t>
            </w:r>
            <w:r>
              <w:rPr>
                <w:rFonts w:ascii="Arial" w:hAnsi="Arial"/>
                <w:b/>
                <w:i/>
                <w:sz w:val="18"/>
              </w:rPr>
              <w:t>а</w:t>
            </w:r>
            <w:r>
              <w:rPr>
                <w:rFonts w:ascii="Arial" w:hAnsi="Arial"/>
                <w:b/>
                <w:i/>
                <w:sz w:val="18"/>
              </w:rPr>
              <w:t>ющие домашние хозя</w:t>
            </w:r>
            <w:r>
              <w:rPr>
                <w:rFonts w:ascii="Arial" w:hAnsi="Arial"/>
                <w:b/>
                <w:i/>
                <w:sz w:val="18"/>
              </w:rPr>
              <w:t>й</w:t>
            </w:r>
            <w:r>
              <w:rPr>
                <w:rFonts w:ascii="Arial" w:hAnsi="Arial"/>
                <w:b/>
                <w:i/>
                <w:sz w:val="18"/>
              </w:rPr>
              <w:t>ства</w:t>
            </w:r>
          </w:p>
        </w:tc>
      </w:tr>
      <w:tr w:rsidR="00DC2CFA" w:rsidTr="00FC089E">
        <w:trPr>
          <w:trHeight w:val="242"/>
        </w:trPr>
        <w:tc>
          <w:tcPr>
            <w:tcW w:w="2498" w:type="dxa"/>
            <w:tcBorders>
              <w:top w:val="double" w:sz="4" w:space="0" w:color="auto"/>
            </w:tcBorders>
            <w:vAlign w:val="bottom"/>
          </w:tcPr>
          <w:p w:rsidR="00DC2CFA" w:rsidRDefault="00DC2CFA" w:rsidP="00FC089E">
            <w:pPr>
              <w:spacing w:before="100" w:after="100"/>
              <w:ind w:right="-113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Финансовые вложения</w:t>
            </w:r>
          </w:p>
        </w:tc>
        <w:tc>
          <w:tcPr>
            <w:tcW w:w="1302" w:type="dxa"/>
            <w:tcBorders>
              <w:top w:val="double" w:sz="4" w:space="0" w:color="auto"/>
            </w:tcBorders>
            <w:vAlign w:val="bottom"/>
          </w:tcPr>
          <w:p w:rsidR="00DC2CFA" w:rsidRPr="00644677" w:rsidRDefault="00DC2CFA" w:rsidP="00FC089E">
            <w:pPr>
              <w:spacing w:before="100" w:after="100"/>
              <w:jc w:val="right"/>
              <w:rPr>
                <w:rFonts w:ascii="Arial" w:hAnsi="Arial"/>
                <w:b/>
                <w:i/>
              </w:rPr>
            </w:pPr>
            <w:r w:rsidRPr="00644677">
              <w:rPr>
                <w:rFonts w:ascii="Arial" w:hAnsi="Arial"/>
                <w:b/>
                <w:i/>
              </w:rPr>
              <w:t>2077142,8</w:t>
            </w:r>
          </w:p>
        </w:tc>
        <w:tc>
          <w:tcPr>
            <w:tcW w:w="1049" w:type="dxa"/>
            <w:tcBorders>
              <w:top w:val="double" w:sz="4" w:space="0" w:color="auto"/>
            </w:tcBorders>
            <w:vAlign w:val="bottom"/>
          </w:tcPr>
          <w:p w:rsidR="00DC2CFA" w:rsidRPr="00644677" w:rsidRDefault="00DC2CFA" w:rsidP="00FC089E">
            <w:pPr>
              <w:spacing w:before="100" w:after="100"/>
              <w:ind w:left="-113"/>
              <w:jc w:val="right"/>
              <w:rPr>
                <w:rFonts w:ascii="Arial" w:hAnsi="Arial"/>
                <w:b/>
                <w:i/>
              </w:rPr>
            </w:pPr>
            <w:r w:rsidRPr="00644677">
              <w:rPr>
                <w:rFonts w:ascii="Arial" w:hAnsi="Arial"/>
                <w:b/>
                <w:i/>
              </w:rPr>
              <w:t>1772715,0</w:t>
            </w:r>
          </w:p>
        </w:tc>
        <w:tc>
          <w:tcPr>
            <w:tcW w:w="1049" w:type="dxa"/>
            <w:tcBorders>
              <w:top w:val="double" w:sz="4" w:space="0" w:color="auto"/>
            </w:tcBorders>
            <w:vAlign w:val="bottom"/>
          </w:tcPr>
          <w:p w:rsidR="00DC2CFA" w:rsidRPr="00644677" w:rsidRDefault="00DC2CFA" w:rsidP="00FC089E">
            <w:pPr>
              <w:spacing w:before="100" w:after="100"/>
              <w:jc w:val="right"/>
              <w:rPr>
                <w:rFonts w:ascii="Arial" w:hAnsi="Arial"/>
                <w:b/>
                <w:i/>
              </w:rPr>
            </w:pPr>
            <w:r w:rsidRPr="00644677">
              <w:rPr>
                <w:rFonts w:ascii="Arial" w:hAnsi="Arial"/>
                <w:b/>
                <w:i/>
              </w:rPr>
              <w:t>303787,8</w:t>
            </w:r>
          </w:p>
        </w:tc>
        <w:tc>
          <w:tcPr>
            <w:tcW w:w="1049" w:type="dxa"/>
            <w:tcBorders>
              <w:top w:val="double" w:sz="4" w:space="0" w:color="auto"/>
            </w:tcBorders>
            <w:vAlign w:val="bottom"/>
          </w:tcPr>
          <w:p w:rsidR="00DC2CFA" w:rsidRPr="00644677" w:rsidRDefault="00DC2CFA" w:rsidP="00FC089E">
            <w:pPr>
              <w:spacing w:before="100" w:after="100"/>
              <w:jc w:val="right"/>
              <w:rPr>
                <w:rFonts w:ascii="Arial" w:hAnsi="Arial"/>
                <w:b/>
                <w:i/>
              </w:rPr>
            </w:pPr>
            <w:r w:rsidRPr="00644677">
              <w:rPr>
                <w:rFonts w:ascii="Arial" w:hAnsi="Arial"/>
                <w:b/>
                <w:i/>
              </w:rPr>
              <w:t>-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vAlign w:val="bottom"/>
          </w:tcPr>
          <w:p w:rsidR="00DC2CFA" w:rsidRPr="00644677" w:rsidRDefault="00DC2CFA" w:rsidP="00FC089E">
            <w:pPr>
              <w:spacing w:before="100" w:after="100"/>
              <w:jc w:val="right"/>
              <w:rPr>
                <w:rFonts w:ascii="Arial" w:hAnsi="Arial"/>
                <w:b/>
                <w:i/>
              </w:rPr>
            </w:pPr>
            <w:r w:rsidRPr="00644677">
              <w:rPr>
                <w:rFonts w:ascii="Arial" w:hAnsi="Arial"/>
                <w:b/>
                <w:i/>
              </w:rPr>
              <w:t>640,0</w:t>
            </w:r>
          </w:p>
        </w:tc>
      </w:tr>
      <w:tr w:rsidR="00DC2CFA" w:rsidTr="00FC089E">
        <w:tc>
          <w:tcPr>
            <w:tcW w:w="2498" w:type="dxa"/>
            <w:vAlign w:val="bottom"/>
          </w:tcPr>
          <w:p w:rsidR="00DC2CFA" w:rsidRDefault="00DC2CFA" w:rsidP="00FC089E">
            <w:pPr>
              <w:spacing w:before="100" w:after="100"/>
              <w:ind w:left="284" w:right="-108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в том числе:</w:t>
            </w:r>
          </w:p>
        </w:tc>
        <w:tc>
          <w:tcPr>
            <w:tcW w:w="1302" w:type="dxa"/>
            <w:vAlign w:val="bottom"/>
          </w:tcPr>
          <w:p w:rsidR="00DC2CFA" w:rsidRPr="00032AAC" w:rsidRDefault="00DC2CFA" w:rsidP="00FC089E">
            <w:pPr>
              <w:spacing w:before="100" w:after="100"/>
              <w:jc w:val="right"/>
              <w:rPr>
                <w:rFonts w:ascii="Arial" w:hAnsi="Arial"/>
                <w:i/>
              </w:rPr>
            </w:pPr>
          </w:p>
        </w:tc>
        <w:tc>
          <w:tcPr>
            <w:tcW w:w="1049" w:type="dxa"/>
            <w:vAlign w:val="bottom"/>
          </w:tcPr>
          <w:p w:rsidR="00DC2CFA" w:rsidRPr="00032AAC" w:rsidRDefault="00DC2CFA" w:rsidP="00FC089E">
            <w:pPr>
              <w:spacing w:before="100" w:after="100"/>
              <w:jc w:val="right"/>
              <w:rPr>
                <w:rFonts w:ascii="Arial" w:hAnsi="Arial"/>
                <w:i/>
              </w:rPr>
            </w:pPr>
          </w:p>
        </w:tc>
        <w:tc>
          <w:tcPr>
            <w:tcW w:w="1049" w:type="dxa"/>
            <w:vAlign w:val="bottom"/>
          </w:tcPr>
          <w:p w:rsidR="00DC2CFA" w:rsidRPr="00032AAC" w:rsidRDefault="00DC2CFA" w:rsidP="00FC089E">
            <w:pPr>
              <w:spacing w:before="100" w:after="100"/>
              <w:jc w:val="right"/>
              <w:rPr>
                <w:rFonts w:ascii="Arial" w:hAnsi="Arial"/>
                <w:i/>
              </w:rPr>
            </w:pPr>
          </w:p>
        </w:tc>
        <w:tc>
          <w:tcPr>
            <w:tcW w:w="1049" w:type="dxa"/>
            <w:vAlign w:val="bottom"/>
          </w:tcPr>
          <w:p w:rsidR="00DC2CFA" w:rsidRPr="00032AAC" w:rsidRDefault="00DC2CFA" w:rsidP="00FC089E">
            <w:pPr>
              <w:spacing w:before="100" w:after="100"/>
              <w:jc w:val="right"/>
              <w:rPr>
                <w:rFonts w:ascii="Arial" w:hAnsi="Arial"/>
                <w:i/>
              </w:rPr>
            </w:pPr>
          </w:p>
        </w:tc>
        <w:tc>
          <w:tcPr>
            <w:tcW w:w="1133" w:type="dxa"/>
            <w:vAlign w:val="bottom"/>
          </w:tcPr>
          <w:p w:rsidR="00DC2CFA" w:rsidRPr="00032AAC" w:rsidRDefault="00DC2CFA" w:rsidP="00FC089E">
            <w:pPr>
              <w:spacing w:before="100" w:after="100"/>
              <w:jc w:val="right"/>
              <w:rPr>
                <w:rFonts w:ascii="Arial" w:hAnsi="Arial"/>
                <w:i/>
              </w:rPr>
            </w:pPr>
          </w:p>
        </w:tc>
      </w:tr>
      <w:tr w:rsidR="00DC2CFA" w:rsidTr="00FC089E">
        <w:tc>
          <w:tcPr>
            <w:tcW w:w="2498" w:type="dxa"/>
            <w:vAlign w:val="bottom"/>
          </w:tcPr>
          <w:p w:rsidR="00DC2CFA" w:rsidRDefault="00DC2CFA" w:rsidP="00FC089E">
            <w:pPr>
              <w:spacing w:before="100" w:after="100"/>
              <w:ind w:left="170" w:right="-57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 xml:space="preserve">в паи и акции и другие формы участия </w:t>
            </w:r>
            <w:r>
              <w:rPr>
                <w:rFonts w:ascii="Arial" w:hAnsi="Arial"/>
                <w:i/>
              </w:rPr>
              <w:br/>
              <w:t>в к</w:t>
            </w:r>
            <w:r>
              <w:rPr>
                <w:rFonts w:ascii="Arial" w:hAnsi="Arial"/>
                <w:i/>
              </w:rPr>
              <w:t>а</w:t>
            </w:r>
            <w:r>
              <w:rPr>
                <w:rFonts w:ascii="Arial" w:hAnsi="Arial"/>
                <w:i/>
              </w:rPr>
              <w:t>питале</w:t>
            </w:r>
          </w:p>
        </w:tc>
        <w:tc>
          <w:tcPr>
            <w:tcW w:w="1302" w:type="dxa"/>
            <w:vAlign w:val="bottom"/>
          </w:tcPr>
          <w:p w:rsidR="00DC2CFA" w:rsidRPr="00921EAA" w:rsidRDefault="00DC2CFA" w:rsidP="00FC089E">
            <w:pPr>
              <w:spacing w:before="100" w:after="100"/>
              <w:jc w:val="right"/>
              <w:rPr>
                <w:rFonts w:ascii="Arial" w:hAnsi="Arial"/>
                <w:i/>
              </w:rPr>
            </w:pPr>
            <w:r w:rsidRPr="00921EAA">
              <w:rPr>
                <w:rFonts w:ascii="Arial" w:hAnsi="Arial"/>
                <w:i/>
              </w:rPr>
              <w:t>1094637,3</w:t>
            </w:r>
          </w:p>
        </w:tc>
        <w:tc>
          <w:tcPr>
            <w:tcW w:w="1049" w:type="dxa"/>
            <w:vAlign w:val="bottom"/>
          </w:tcPr>
          <w:p w:rsidR="00DC2CFA" w:rsidRPr="00921EAA" w:rsidRDefault="00DC2CFA" w:rsidP="00FC089E">
            <w:pPr>
              <w:spacing w:before="100" w:after="100"/>
              <w:jc w:val="right"/>
              <w:rPr>
                <w:rFonts w:ascii="Arial" w:hAnsi="Arial"/>
                <w:i/>
              </w:rPr>
            </w:pPr>
            <w:r w:rsidRPr="00921EAA">
              <w:rPr>
                <w:rFonts w:ascii="Arial" w:hAnsi="Arial"/>
                <w:i/>
              </w:rPr>
              <w:t>959475,3</w:t>
            </w:r>
          </w:p>
        </w:tc>
        <w:tc>
          <w:tcPr>
            <w:tcW w:w="1049" w:type="dxa"/>
            <w:vAlign w:val="bottom"/>
          </w:tcPr>
          <w:p w:rsidR="00DC2CFA" w:rsidRPr="00921EAA" w:rsidRDefault="00DC2CFA" w:rsidP="00FC089E">
            <w:pPr>
              <w:spacing w:before="100" w:after="100"/>
              <w:jc w:val="right"/>
              <w:rPr>
                <w:rFonts w:ascii="Arial" w:hAnsi="Arial"/>
                <w:i/>
              </w:rPr>
            </w:pPr>
            <w:r w:rsidRPr="00921EAA">
              <w:rPr>
                <w:rFonts w:ascii="Arial" w:hAnsi="Arial"/>
                <w:i/>
              </w:rPr>
              <w:t>135161,4</w:t>
            </w:r>
          </w:p>
        </w:tc>
        <w:tc>
          <w:tcPr>
            <w:tcW w:w="1049" w:type="dxa"/>
            <w:vAlign w:val="bottom"/>
          </w:tcPr>
          <w:p w:rsidR="00DC2CFA" w:rsidRPr="00921EAA" w:rsidRDefault="00DC2CFA" w:rsidP="00FC089E">
            <w:pPr>
              <w:spacing w:before="100" w:after="100"/>
              <w:jc w:val="right"/>
              <w:rPr>
                <w:rFonts w:ascii="Arial" w:hAnsi="Arial"/>
                <w:i/>
              </w:rPr>
            </w:pPr>
            <w:r w:rsidRPr="00921EAA">
              <w:rPr>
                <w:rFonts w:ascii="Arial" w:hAnsi="Arial"/>
                <w:i/>
              </w:rPr>
              <w:t>-</w:t>
            </w:r>
          </w:p>
        </w:tc>
        <w:tc>
          <w:tcPr>
            <w:tcW w:w="1133" w:type="dxa"/>
            <w:vAlign w:val="bottom"/>
          </w:tcPr>
          <w:p w:rsidR="00DC2CFA" w:rsidRPr="00921EAA" w:rsidRDefault="00DC2CFA" w:rsidP="00FC089E">
            <w:pPr>
              <w:spacing w:before="100" w:after="100"/>
              <w:jc w:val="right"/>
              <w:rPr>
                <w:rFonts w:ascii="Arial" w:hAnsi="Arial"/>
                <w:i/>
              </w:rPr>
            </w:pPr>
            <w:r w:rsidRPr="00921EAA">
              <w:rPr>
                <w:rFonts w:ascii="Arial" w:hAnsi="Arial"/>
                <w:i/>
              </w:rPr>
              <w:t>0,6</w:t>
            </w:r>
          </w:p>
        </w:tc>
      </w:tr>
      <w:tr w:rsidR="00DC2CFA" w:rsidTr="00FC089E">
        <w:tc>
          <w:tcPr>
            <w:tcW w:w="2498" w:type="dxa"/>
            <w:vAlign w:val="bottom"/>
          </w:tcPr>
          <w:p w:rsidR="00DC2CFA" w:rsidRDefault="00DC2CFA" w:rsidP="00FC089E">
            <w:pPr>
              <w:spacing w:before="100" w:after="100"/>
              <w:ind w:left="170" w:right="-57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в долговые ценные бумаги и депозитные сертификаты</w:t>
            </w:r>
          </w:p>
        </w:tc>
        <w:tc>
          <w:tcPr>
            <w:tcW w:w="1302" w:type="dxa"/>
            <w:vAlign w:val="bottom"/>
          </w:tcPr>
          <w:p w:rsidR="00DC2CFA" w:rsidRPr="00921EAA" w:rsidRDefault="00DC2CFA" w:rsidP="00FC089E">
            <w:pPr>
              <w:spacing w:before="100" w:after="100"/>
              <w:jc w:val="right"/>
              <w:rPr>
                <w:rFonts w:ascii="Arial" w:hAnsi="Arial"/>
                <w:i/>
              </w:rPr>
            </w:pPr>
            <w:r w:rsidRPr="00921EAA">
              <w:rPr>
                <w:rFonts w:ascii="Arial" w:hAnsi="Arial"/>
                <w:i/>
              </w:rPr>
              <w:t>56632,7</w:t>
            </w:r>
          </w:p>
        </w:tc>
        <w:tc>
          <w:tcPr>
            <w:tcW w:w="1049" w:type="dxa"/>
            <w:vAlign w:val="bottom"/>
          </w:tcPr>
          <w:p w:rsidR="00DC2CFA" w:rsidRPr="00921EAA" w:rsidRDefault="00DC2CFA" w:rsidP="00FC089E">
            <w:pPr>
              <w:spacing w:before="100" w:after="100"/>
              <w:jc w:val="right"/>
              <w:rPr>
                <w:rFonts w:ascii="Arial" w:hAnsi="Arial"/>
                <w:i/>
              </w:rPr>
            </w:pPr>
            <w:r w:rsidRPr="00921EAA">
              <w:rPr>
                <w:rFonts w:ascii="Arial" w:hAnsi="Arial"/>
                <w:i/>
              </w:rPr>
              <w:t>48231,4</w:t>
            </w:r>
          </w:p>
        </w:tc>
        <w:tc>
          <w:tcPr>
            <w:tcW w:w="1049" w:type="dxa"/>
            <w:vAlign w:val="bottom"/>
          </w:tcPr>
          <w:p w:rsidR="00DC2CFA" w:rsidRPr="00921EAA" w:rsidRDefault="00DC2CFA" w:rsidP="00FC089E">
            <w:pPr>
              <w:spacing w:before="100" w:after="100"/>
              <w:jc w:val="right"/>
              <w:rPr>
                <w:rFonts w:ascii="Arial" w:hAnsi="Arial"/>
                <w:i/>
              </w:rPr>
            </w:pPr>
            <w:r w:rsidRPr="00921EAA">
              <w:rPr>
                <w:rFonts w:ascii="Arial" w:hAnsi="Arial"/>
                <w:i/>
              </w:rPr>
              <w:t>8401,3</w:t>
            </w:r>
          </w:p>
        </w:tc>
        <w:tc>
          <w:tcPr>
            <w:tcW w:w="1049" w:type="dxa"/>
            <w:vAlign w:val="bottom"/>
          </w:tcPr>
          <w:p w:rsidR="00DC2CFA" w:rsidRPr="00921EAA" w:rsidRDefault="00DC2CFA" w:rsidP="00FC089E">
            <w:pPr>
              <w:spacing w:before="100" w:after="100"/>
              <w:jc w:val="right"/>
              <w:rPr>
                <w:rFonts w:ascii="Arial" w:hAnsi="Arial"/>
                <w:i/>
              </w:rPr>
            </w:pPr>
            <w:r w:rsidRPr="00921EAA">
              <w:rPr>
                <w:rFonts w:ascii="Arial" w:hAnsi="Arial"/>
                <w:i/>
              </w:rPr>
              <w:t>-</w:t>
            </w:r>
          </w:p>
        </w:tc>
        <w:tc>
          <w:tcPr>
            <w:tcW w:w="1133" w:type="dxa"/>
            <w:vAlign w:val="bottom"/>
          </w:tcPr>
          <w:p w:rsidR="00DC2CFA" w:rsidRPr="00921EAA" w:rsidRDefault="00DC2CFA" w:rsidP="00FC089E">
            <w:pPr>
              <w:spacing w:before="100" w:after="100"/>
              <w:jc w:val="right"/>
              <w:rPr>
                <w:rFonts w:ascii="Arial" w:hAnsi="Arial"/>
                <w:i/>
              </w:rPr>
            </w:pPr>
            <w:r w:rsidRPr="00921EAA">
              <w:rPr>
                <w:rFonts w:ascii="Arial" w:hAnsi="Arial"/>
                <w:i/>
              </w:rPr>
              <w:t>-</w:t>
            </w:r>
          </w:p>
        </w:tc>
      </w:tr>
      <w:tr w:rsidR="00DC2CFA" w:rsidTr="00FC089E">
        <w:tc>
          <w:tcPr>
            <w:tcW w:w="2498" w:type="dxa"/>
            <w:vAlign w:val="bottom"/>
          </w:tcPr>
          <w:p w:rsidR="00DC2CFA" w:rsidRDefault="00DC2CFA" w:rsidP="00FC089E">
            <w:pPr>
              <w:spacing w:before="100" w:after="100"/>
              <w:ind w:left="170" w:right="-57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предоставленные займы</w:t>
            </w:r>
          </w:p>
        </w:tc>
        <w:tc>
          <w:tcPr>
            <w:tcW w:w="1302" w:type="dxa"/>
            <w:vAlign w:val="bottom"/>
          </w:tcPr>
          <w:p w:rsidR="00DC2CFA" w:rsidRPr="00921EAA" w:rsidRDefault="00DC2CFA" w:rsidP="00FC089E">
            <w:pPr>
              <w:spacing w:before="100" w:after="100"/>
              <w:jc w:val="right"/>
              <w:rPr>
                <w:rFonts w:ascii="Arial" w:hAnsi="Arial"/>
                <w:i/>
              </w:rPr>
            </w:pPr>
            <w:r w:rsidRPr="00921EAA">
              <w:rPr>
                <w:rFonts w:ascii="Arial" w:hAnsi="Arial"/>
                <w:i/>
              </w:rPr>
              <w:t>728851,3</w:t>
            </w:r>
          </w:p>
        </w:tc>
        <w:tc>
          <w:tcPr>
            <w:tcW w:w="1049" w:type="dxa"/>
            <w:vAlign w:val="bottom"/>
          </w:tcPr>
          <w:p w:rsidR="00DC2CFA" w:rsidRPr="00921EAA" w:rsidRDefault="00DC2CFA" w:rsidP="00FC089E">
            <w:pPr>
              <w:spacing w:before="100" w:after="100"/>
              <w:jc w:val="right"/>
              <w:rPr>
                <w:rFonts w:ascii="Arial" w:hAnsi="Arial"/>
                <w:i/>
              </w:rPr>
            </w:pPr>
            <w:r w:rsidRPr="00921EAA">
              <w:rPr>
                <w:rFonts w:ascii="Arial" w:hAnsi="Arial"/>
                <w:i/>
              </w:rPr>
              <w:t>587292,9</w:t>
            </w:r>
          </w:p>
        </w:tc>
        <w:tc>
          <w:tcPr>
            <w:tcW w:w="1049" w:type="dxa"/>
            <w:vAlign w:val="bottom"/>
          </w:tcPr>
          <w:p w:rsidR="00DC2CFA" w:rsidRPr="00921EAA" w:rsidRDefault="00DC2CFA" w:rsidP="00FC089E">
            <w:pPr>
              <w:spacing w:before="100" w:after="100"/>
              <w:jc w:val="right"/>
              <w:rPr>
                <w:rFonts w:ascii="Arial" w:hAnsi="Arial"/>
                <w:i/>
              </w:rPr>
            </w:pPr>
            <w:r w:rsidRPr="00921EAA">
              <w:rPr>
                <w:rFonts w:ascii="Arial" w:hAnsi="Arial"/>
                <w:i/>
              </w:rPr>
              <w:t>141110,6</w:t>
            </w:r>
          </w:p>
        </w:tc>
        <w:tc>
          <w:tcPr>
            <w:tcW w:w="1049" w:type="dxa"/>
            <w:vAlign w:val="bottom"/>
          </w:tcPr>
          <w:p w:rsidR="00DC2CFA" w:rsidRPr="00921EAA" w:rsidRDefault="00DC2CFA" w:rsidP="00FC089E">
            <w:pPr>
              <w:spacing w:before="100" w:after="100"/>
              <w:jc w:val="right"/>
              <w:rPr>
                <w:rFonts w:ascii="Arial" w:hAnsi="Arial"/>
                <w:i/>
              </w:rPr>
            </w:pPr>
            <w:r w:rsidRPr="00921EAA">
              <w:rPr>
                <w:rFonts w:ascii="Arial" w:hAnsi="Arial"/>
                <w:i/>
              </w:rPr>
              <w:t>-</w:t>
            </w:r>
          </w:p>
        </w:tc>
        <w:tc>
          <w:tcPr>
            <w:tcW w:w="1133" w:type="dxa"/>
            <w:vAlign w:val="bottom"/>
          </w:tcPr>
          <w:p w:rsidR="00DC2CFA" w:rsidRPr="00921EAA" w:rsidRDefault="00DC2CFA" w:rsidP="00FC089E">
            <w:pPr>
              <w:spacing w:before="100" w:after="100"/>
              <w:jc w:val="right"/>
              <w:rPr>
                <w:rFonts w:ascii="Arial" w:hAnsi="Arial"/>
                <w:i/>
              </w:rPr>
            </w:pPr>
            <w:r w:rsidRPr="00921EAA">
              <w:rPr>
                <w:rFonts w:ascii="Arial" w:hAnsi="Arial"/>
                <w:i/>
              </w:rPr>
              <w:t>447,8</w:t>
            </w:r>
          </w:p>
        </w:tc>
      </w:tr>
      <w:tr w:rsidR="00DC2CFA" w:rsidTr="00FC089E">
        <w:tc>
          <w:tcPr>
            <w:tcW w:w="2498" w:type="dxa"/>
            <w:vAlign w:val="bottom"/>
          </w:tcPr>
          <w:p w:rsidR="00DC2CFA" w:rsidRDefault="00DC2CFA" w:rsidP="00FC089E">
            <w:pPr>
              <w:spacing w:before="100" w:after="100"/>
              <w:ind w:left="170" w:right="-57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банковские вклады</w:t>
            </w:r>
          </w:p>
        </w:tc>
        <w:tc>
          <w:tcPr>
            <w:tcW w:w="1302" w:type="dxa"/>
            <w:vAlign w:val="bottom"/>
          </w:tcPr>
          <w:p w:rsidR="00DC2CFA" w:rsidRPr="00921EAA" w:rsidRDefault="00DC2CFA" w:rsidP="00FC089E">
            <w:pPr>
              <w:spacing w:before="100" w:after="100"/>
              <w:jc w:val="right"/>
              <w:rPr>
                <w:rFonts w:ascii="Arial" w:hAnsi="Arial"/>
                <w:i/>
              </w:rPr>
            </w:pPr>
            <w:r w:rsidRPr="00921EAA">
              <w:rPr>
                <w:rFonts w:ascii="Arial" w:hAnsi="Arial"/>
                <w:i/>
              </w:rPr>
              <w:t>125741,4</w:t>
            </w:r>
          </w:p>
        </w:tc>
        <w:tc>
          <w:tcPr>
            <w:tcW w:w="1049" w:type="dxa"/>
            <w:vAlign w:val="bottom"/>
          </w:tcPr>
          <w:p w:rsidR="00DC2CFA" w:rsidRPr="00921EAA" w:rsidRDefault="00DC2CFA" w:rsidP="00FC089E">
            <w:pPr>
              <w:spacing w:before="100" w:after="100"/>
              <w:jc w:val="right"/>
              <w:rPr>
                <w:rFonts w:ascii="Arial" w:hAnsi="Arial"/>
                <w:i/>
              </w:rPr>
            </w:pPr>
            <w:r w:rsidRPr="00921EAA">
              <w:rPr>
                <w:rFonts w:ascii="Arial" w:hAnsi="Arial"/>
                <w:i/>
              </w:rPr>
              <w:t>116585,5</w:t>
            </w:r>
          </w:p>
        </w:tc>
        <w:tc>
          <w:tcPr>
            <w:tcW w:w="1049" w:type="dxa"/>
            <w:vAlign w:val="bottom"/>
          </w:tcPr>
          <w:p w:rsidR="00DC2CFA" w:rsidRPr="00921EAA" w:rsidRDefault="00DC2CFA" w:rsidP="00FC089E">
            <w:pPr>
              <w:spacing w:before="100" w:after="100"/>
              <w:jc w:val="right"/>
              <w:rPr>
                <w:rFonts w:ascii="Arial" w:hAnsi="Arial"/>
                <w:i/>
              </w:rPr>
            </w:pPr>
            <w:r w:rsidRPr="00921EAA">
              <w:rPr>
                <w:rFonts w:ascii="Arial" w:hAnsi="Arial"/>
                <w:i/>
              </w:rPr>
              <w:t>8964,3</w:t>
            </w:r>
          </w:p>
        </w:tc>
        <w:tc>
          <w:tcPr>
            <w:tcW w:w="1049" w:type="dxa"/>
            <w:vAlign w:val="bottom"/>
          </w:tcPr>
          <w:p w:rsidR="00DC2CFA" w:rsidRPr="00921EAA" w:rsidRDefault="00DC2CFA" w:rsidP="00FC089E">
            <w:pPr>
              <w:spacing w:before="100" w:after="100"/>
              <w:jc w:val="right"/>
              <w:rPr>
                <w:rFonts w:ascii="Arial" w:hAnsi="Arial"/>
                <w:i/>
              </w:rPr>
            </w:pPr>
            <w:r w:rsidRPr="00921EAA">
              <w:rPr>
                <w:rFonts w:ascii="Arial" w:hAnsi="Arial"/>
                <w:i/>
              </w:rPr>
              <w:t>-</w:t>
            </w:r>
          </w:p>
        </w:tc>
        <w:tc>
          <w:tcPr>
            <w:tcW w:w="1133" w:type="dxa"/>
            <w:vAlign w:val="bottom"/>
          </w:tcPr>
          <w:p w:rsidR="00DC2CFA" w:rsidRPr="00921EAA" w:rsidRDefault="00DC2CFA" w:rsidP="00FC089E">
            <w:pPr>
              <w:spacing w:before="100" w:after="100"/>
              <w:jc w:val="right"/>
              <w:rPr>
                <w:rFonts w:ascii="Arial" w:hAnsi="Arial"/>
                <w:i/>
              </w:rPr>
            </w:pPr>
            <w:r w:rsidRPr="00921EAA">
              <w:rPr>
                <w:rFonts w:ascii="Arial" w:hAnsi="Arial"/>
                <w:i/>
              </w:rPr>
              <w:t>191,6</w:t>
            </w:r>
          </w:p>
        </w:tc>
      </w:tr>
      <w:tr w:rsidR="00DC2CFA" w:rsidTr="00FC089E">
        <w:tc>
          <w:tcPr>
            <w:tcW w:w="24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Default="00DC2CFA" w:rsidP="00FC089E">
            <w:pPr>
              <w:spacing w:before="100" w:after="100"/>
              <w:ind w:left="170" w:right="-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прочие финансовые вложения</w:t>
            </w:r>
          </w:p>
        </w:tc>
        <w:tc>
          <w:tcPr>
            <w:tcW w:w="130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Pr="00921EAA" w:rsidRDefault="00DC2CFA" w:rsidP="00FC089E">
            <w:pPr>
              <w:spacing w:before="100" w:after="100"/>
              <w:jc w:val="right"/>
              <w:rPr>
                <w:rFonts w:ascii="Arial" w:hAnsi="Arial"/>
                <w:i/>
              </w:rPr>
            </w:pPr>
            <w:r w:rsidRPr="00921EAA">
              <w:rPr>
                <w:rFonts w:ascii="Arial" w:hAnsi="Arial"/>
                <w:i/>
              </w:rPr>
              <w:t>71280,1</w:t>
            </w:r>
          </w:p>
        </w:tc>
        <w:tc>
          <w:tcPr>
            <w:tcW w:w="104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Pr="00921EAA" w:rsidRDefault="00DC2CFA" w:rsidP="00FC089E">
            <w:pPr>
              <w:spacing w:before="100" w:after="100"/>
              <w:jc w:val="right"/>
              <w:rPr>
                <w:rFonts w:ascii="Arial" w:hAnsi="Arial"/>
                <w:i/>
              </w:rPr>
            </w:pPr>
            <w:r w:rsidRPr="00921EAA">
              <w:rPr>
                <w:rFonts w:ascii="Arial" w:hAnsi="Arial"/>
                <w:i/>
              </w:rPr>
              <w:t>61129,9</w:t>
            </w:r>
          </w:p>
        </w:tc>
        <w:tc>
          <w:tcPr>
            <w:tcW w:w="104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Pr="00921EAA" w:rsidRDefault="00DC2CFA" w:rsidP="00FC089E">
            <w:pPr>
              <w:spacing w:before="100" w:after="10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…</w:t>
            </w:r>
          </w:p>
        </w:tc>
        <w:tc>
          <w:tcPr>
            <w:tcW w:w="104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Pr="00921EAA" w:rsidRDefault="00DC2CFA" w:rsidP="00FC089E">
            <w:pPr>
              <w:spacing w:before="100" w:after="100"/>
              <w:jc w:val="right"/>
              <w:rPr>
                <w:rFonts w:ascii="Arial" w:hAnsi="Arial"/>
                <w:i/>
              </w:rPr>
            </w:pPr>
            <w:r w:rsidRPr="00921EAA">
              <w:rPr>
                <w:rFonts w:ascii="Arial" w:hAnsi="Arial"/>
                <w:i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Pr="00921EAA" w:rsidRDefault="00DC2CFA" w:rsidP="00FC089E">
            <w:pPr>
              <w:spacing w:before="100" w:after="100"/>
              <w:jc w:val="right"/>
              <w:rPr>
                <w:rFonts w:ascii="Arial" w:hAnsi="Arial"/>
                <w:i/>
              </w:rPr>
            </w:pPr>
            <w:r w:rsidRPr="00921EAA">
              <w:rPr>
                <w:rFonts w:ascii="Arial" w:hAnsi="Arial"/>
                <w:i/>
              </w:rPr>
              <w:t>-</w:t>
            </w:r>
          </w:p>
        </w:tc>
      </w:tr>
    </w:tbl>
    <w:p w:rsidR="00DC2CFA" w:rsidRDefault="00DC2CFA" w:rsidP="00DC2CFA">
      <w:pPr>
        <w:pStyle w:val="afd"/>
        <w:pageBreakBefore/>
        <w:spacing w:before="100" w:after="60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 xml:space="preserve">В январе-июне 2019 года </w:t>
      </w:r>
      <w:r>
        <w:rPr>
          <w:rFonts w:ascii="Arial" w:hAnsi="Arial"/>
          <w:b/>
          <w:sz w:val="22"/>
        </w:rPr>
        <w:t>основным источником заемных средств</w:t>
      </w:r>
      <w:r>
        <w:rPr>
          <w:rFonts w:ascii="Arial" w:hAnsi="Arial"/>
          <w:sz w:val="22"/>
        </w:rPr>
        <w:t xml:space="preserve"> организаций были кредиты банков (68 процентов)</w:t>
      </w:r>
      <w:r w:rsidRPr="00341FC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и займы, полученные от других организаций (31,8 пр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>цента).</w:t>
      </w:r>
    </w:p>
    <w:p w:rsidR="00DC2CFA" w:rsidRDefault="00DC2CFA" w:rsidP="00DC2CFA">
      <w:pPr>
        <w:pStyle w:val="afd"/>
        <w:spacing w:before="60" w:after="6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Источники заемных средств, осуществленных организациями </w:t>
      </w:r>
      <w:r>
        <w:rPr>
          <w:rFonts w:ascii="Arial" w:hAnsi="Arial"/>
          <w:sz w:val="22"/>
        </w:rPr>
        <w:br/>
        <w:t>области (</w:t>
      </w:r>
      <w:r w:rsidRPr="00FC56B1">
        <w:rPr>
          <w:rFonts w:ascii="Arial" w:hAnsi="Arial"/>
          <w:sz w:val="22"/>
        </w:rPr>
        <w:t>по организациям, не относящимся к субъектам малого предпр</w:t>
      </w:r>
      <w:r w:rsidRPr="00FC56B1">
        <w:rPr>
          <w:rFonts w:ascii="Arial" w:hAnsi="Arial"/>
          <w:sz w:val="22"/>
        </w:rPr>
        <w:t>и</w:t>
      </w:r>
      <w:r w:rsidRPr="00FC56B1">
        <w:rPr>
          <w:rFonts w:ascii="Arial" w:hAnsi="Arial"/>
          <w:sz w:val="22"/>
        </w:rPr>
        <w:t>нимательства</w:t>
      </w:r>
      <w:r>
        <w:rPr>
          <w:rFonts w:ascii="Arial" w:hAnsi="Arial"/>
          <w:sz w:val="22"/>
        </w:rPr>
        <w:t>), в январе-июне 2019 года характеризуются следующими данными: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2214"/>
        <w:gridCol w:w="2294"/>
      </w:tblGrid>
      <w:tr w:rsidR="00DC2CFA" w:rsidTr="00FC089E">
        <w:trPr>
          <w:cantSplit/>
        </w:trPr>
        <w:tc>
          <w:tcPr>
            <w:tcW w:w="3572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pStyle w:val="afd"/>
              <w:spacing w:before="60" w:after="60" w:line="240" w:lineRule="auto"/>
              <w:ind w:firstLine="0"/>
              <w:jc w:val="left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50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CFA" w:rsidRDefault="00DC2CFA" w:rsidP="00FC089E">
            <w:pPr>
              <w:pStyle w:val="afd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Заемные средства</w:t>
            </w:r>
          </w:p>
        </w:tc>
      </w:tr>
      <w:tr w:rsidR="00DC2CFA" w:rsidTr="00FC089E">
        <w:trPr>
          <w:cantSplit/>
        </w:trPr>
        <w:tc>
          <w:tcPr>
            <w:tcW w:w="3572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:rsidR="00DC2CFA" w:rsidRDefault="00DC2CFA" w:rsidP="00FC089E">
            <w:pPr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pStyle w:val="afd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миллионов рублей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DC2CFA" w:rsidRDefault="00DC2CFA" w:rsidP="00FC089E">
            <w:pPr>
              <w:pStyle w:val="afd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в % к итогу</w:t>
            </w:r>
          </w:p>
        </w:tc>
      </w:tr>
      <w:tr w:rsidR="00DC2CFA" w:rsidTr="00FC089E">
        <w:trPr>
          <w:cantSplit/>
        </w:trPr>
        <w:tc>
          <w:tcPr>
            <w:tcW w:w="35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98" w:after="98" w:line="240" w:lineRule="auto"/>
              <w:ind w:firstLine="0"/>
              <w:jc w:val="lef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Всего</w:t>
            </w:r>
          </w:p>
        </w:tc>
        <w:tc>
          <w:tcPr>
            <w:tcW w:w="221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C2CFA" w:rsidRPr="007302C3" w:rsidRDefault="00DC2CFA" w:rsidP="00FC089E">
            <w:pPr>
              <w:pStyle w:val="afd"/>
              <w:spacing w:before="98" w:after="98" w:line="240" w:lineRule="auto"/>
              <w:ind w:right="170" w:firstLine="0"/>
              <w:jc w:val="right"/>
              <w:rPr>
                <w:rFonts w:ascii="Arial" w:hAnsi="Arial"/>
                <w:b/>
                <w:sz w:val="20"/>
              </w:rPr>
            </w:pPr>
            <w:r w:rsidRPr="007302C3">
              <w:rPr>
                <w:rFonts w:ascii="Arial" w:hAnsi="Arial"/>
                <w:b/>
                <w:sz w:val="20"/>
              </w:rPr>
              <w:t>2171942,6</w:t>
            </w:r>
          </w:p>
        </w:tc>
        <w:tc>
          <w:tcPr>
            <w:tcW w:w="229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C2CFA" w:rsidRPr="00775B1F" w:rsidRDefault="00DC2CFA" w:rsidP="00FC089E">
            <w:pPr>
              <w:pStyle w:val="afd"/>
              <w:spacing w:before="98" w:after="98" w:line="240" w:lineRule="auto"/>
              <w:ind w:right="170" w:firstLine="0"/>
              <w:jc w:val="right"/>
              <w:rPr>
                <w:rFonts w:ascii="Arial" w:hAnsi="Arial"/>
                <w:b/>
                <w:sz w:val="20"/>
              </w:rPr>
            </w:pPr>
            <w:r w:rsidRPr="00775B1F">
              <w:rPr>
                <w:rFonts w:ascii="Arial" w:hAnsi="Arial"/>
                <w:b/>
                <w:sz w:val="20"/>
              </w:rPr>
              <w:t>100,0</w:t>
            </w:r>
          </w:p>
        </w:tc>
      </w:tr>
      <w:tr w:rsidR="00DC2CFA" w:rsidTr="00FC089E">
        <w:trPr>
          <w:cantSplit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98" w:after="98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7302C3" w:rsidRDefault="00DC2CFA" w:rsidP="00FC089E">
            <w:pPr>
              <w:pStyle w:val="afd"/>
              <w:spacing w:before="98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98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DC2CFA" w:rsidTr="00FC089E">
        <w:trPr>
          <w:cantSplit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98" w:after="98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кредиты банков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2CFA" w:rsidRPr="007302C3" w:rsidRDefault="00DC2CFA" w:rsidP="00FC089E">
            <w:pPr>
              <w:pStyle w:val="afd"/>
              <w:spacing w:before="98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7302C3">
              <w:rPr>
                <w:rFonts w:ascii="Arial" w:hAnsi="Arial"/>
                <w:sz w:val="20"/>
              </w:rPr>
              <w:t>1476334,1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2CFA" w:rsidRPr="007302C3" w:rsidRDefault="00DC2CFA" w:rsidP="00FC089E">
            <w:pPr>
              <w:pStyle w:val="afd"/>
              <w:spacing w:before="98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7302C3">
              <w:rPr>
                <w:rFonts w:ascii="Arial" w:hAnsi="Arial"/>
                <w:sz w:val="20"/>
              </w:rPr>
              <w:t>68,0</w:t>
            </w:r>
          </w:p>
        </w:tc>
      </w:tr>
      <w:tr w:rsidR="00DC2CFA" w:rsidTr="00FC089E">
        <w:trPr>
          <w:cantSplit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98" w:after="98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из них банков-нерезидентов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7302C3" w:rsidRDefault="00DC2CFA" w:rsidP="00FC089E">
            <w:pPr>
              <w:pStyle w:val="afd"/>
              <w:spacing w:before="98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7302C3">
              <w:rPr>
                <w:rFonts w:ascii="Arial" w:hAnsi="Arial"/>
                <w:sz w:val="20"/>
              </w:rPr>
              <w:t>5036,1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7302C3" w:rsidRDefault="00DC2CFA" w:rsidP="00FC089E">
            <w:pPr>
              <w:pStyle w:val="afd"/>
              <w:spacing w:before="98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7302C3">
              <w:rPr>
                <w:rFonts w:ascii="Arial" w:hAnsi="Arial"/>
                <w:sz w:val="20"/>
              </w:rPr>
              <w:t>0,2</w:t>
            </w:r>
          </w:p>
        </w:tc>
      </w:tr>
      <w:tr w:rsidR="00DC2CFA" w:rsidTr="00FC089E">
        <w:trPr>
          <w:cantSplit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98" w:after="98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бюджетные кредиты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2CFA" w:rsidRPr="007302C3" w:rsidRDefault="00DC2CFA" w:rsidP="00FC089E">
            <w:pPr>
              <w:pStyle w:val="afd"/>
              <w:spacing w:before="98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7302C3">
              <w:rPr>
                <w:rFonts w:ascii="Arial" w:hAnsi="Arial"/>
                <w:sz w:val="20"/>
              </w:rPr>
              <w:t>64,7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2CFA" w:rsidRPr="007302C3" w:rsidRDefault="00DC2CFA" w:rsidP="00FC089E">
            <w:pPr>
              <w:pStyle w:val="afd"/>
              <w:spacing w:before="98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7302C3">
              <w:rPr>
                <w:rFonts w:ascii="Arial" w:hAnsi="Arial"/>
                <w:sz w:val="20"/>
              </w:rPr>
              <w:t>0,0</w:t>
            </w:r>
          </w:p>
        </w:tc>
      </w:tr>
      <w:tr w:rsidR="00DC2CFA" w:rsidTr="00FC089E">
        <w:trPr>
          <w:cantSplit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98" w:after="98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займы, полученные от других</w:t>
            </w:r>
            <w:r>
              <w:rPr>
                <w:rFonts w:ascii="Arial" w:hAnsi="Arial"/>
                <w:sz w:val="20"/>
              </w:rPr>
              <w:br/>
              <w:t>организаций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7302C3" w:rsidRDefault="00DC2CFA" w:rsidP="00FC089E">
            <w:pPr>
              <w:pStyle w:val="afd"/>
              <w:spacing w:before="98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7302C3">
              <w:rPr>
                <w:rFonts w:ascii="Arial" w:hAnsi="Arial"/>
                <w:sz w:val="20"/>
              </w:rPr>
              <w:t>690701,6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7302C3" w:rsidRDefault="00DC2CFA" w:rsidP="00FC089E">
            <w:pPr>
              <w:pStyle w:val="afd"/>
              <w:spacing w:before="98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7302C3">
              <w:rPr>
                <w:rFonts w:ascii="Arial" w:hAnsi="Arial"/>
                <w:sz w:val="20"/>
              </w:rPr>
              <w:t>31,8</w:t>
            </w:r>
          </w:p>
        </w:tc>
      </w:tr>
      <w:tr w:rsidR="00DC2CFA" w:rsidTr="00FC089E">
        <w:trPr>
          <w:cantSplit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98" w:after="98" w:line="240" w:lineRule="auto"/>
              <w:ind w:left="45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2CFA" w:rsidRPr="007302C3" w:rsidRDefault="00DC2CFA" w:rsidP="00FC089E">
            <w:pPr>
              <w:pStyle w:val="afd"/>
              <w:spacing w:before="98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2CFA" w:rsidRPr="007302C3" w:rsidRDefault="00DC2CFA" w:rsidP="00FC089E">
            <w:pPr>
              <w:pStyle w:val="afd"/>
              <w:spacing w:before="98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DC2CFA" w:rsidTr="00FC089E">
        <w:trPr>
          <w:cantSplit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98" w:after="98" w:line="240" w:lineRule="auto"/>
              <w:ind w:left="34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нерез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z w:val="20"/>
              </w:rPr>
              <w:t>дентов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2CFA" w:rsidRPr="007302C3" w:rsidRDefault="00DC2CFA" w:rsidP="00FC089E">
            <w:pPr>
              <w:pStyle w:val="afd"/>
              <w:spacing w:before="98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7302C3">
              <w:rPr>
                <w:rFonts w:ascii="Arial" w:hAnsi="Arial"/>
                <w:sz w:val="20"/>
              </w:rPr>
              <w:t>156956,6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2CFA" w:rsidRPr="007302C3" w:rsidRDefault="00DC2CFA" w:rsidP="00FC089E">
            <w:pPr>
              <w:pStyle w:val="afd"/>
              <w:spacing w:before="98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7302C3">
              <w:rPr>
                <w:rFonts w:ascii="Arial" w:hAnsi="Arial"/>
                <w:sz w:val="20"/>
              </w:rPr>
              <w:t>7,2</w:t>
            </w:r>
          </w:p>
        </w:tc>
      </w:tr>
      <w:tr w:rsidR="00DC2CFA" w:rsidTr="00FC089E">
        <w:trPr>
          <w:cantSplit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98" w:after="98" w:line="240" w:lineRule="auto"/>
              <w:ind w:left="34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резиде</w:t>
            </w:r>
            <w:r>
              <w:rPr>
                <w:rFonts w:ascii="Arial" w:hAnsi="Arial"/>
                <w:sz w:val="20"/>
              </w:rPr>
              <w:t>н</w:t>
            </w:r>
            <w:r>
              <w:rPr>
                <w:rFonts w:ascii="Arial" w:hAnsi="Arial"/>
                <w:sz w:val="20"/>
              </w:rPr>
              <w:t>тов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2CFA" w:rsidRPr="007302C3" w:rsidRDefault="00DC2CFA" w:rsidP="00FC089E">
            <w:pPr>
              <w:pStyle w:val="afd"/>
              <w:spacing w:before="98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7302C3">
              <w:rPr>
                <w:rFonts w:ascii="Arial" w:hAnsi="Arial"/>
                <w:sz w:val="20"/>
              </w:rPr>
              <w:t>533745,0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2CFA" w:rsidRPr="007302C3" w:rsidRDefault="00DC2CFA" w:rsidP="00FC089E">
            <w:pPr>
              <w:pStyle w:val="afd"/>
              <w:spacing w:before="98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7302C3">
              <w:rPr>
                <w:rFonts w:ascii="Arial" w:hAnsi="Arial"/>
                <w:sz w:val="20"/>
              </w:rPr>
              <w:t>24,6</w:t>
            </w:r>
          </w:p>
        </w:tc>
      </w:tr>
      <w:tr w:rsidR="00DC2CFA" w:rsidTr="00FC089E">
        <w:trPr>
          <w:cantSplit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uppressAutoHyphens/>
              <w:spacing w:before="98" w:after="98" w:line="240" w:lineRule="auto"/>
              <w:ind w:left="51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2CFA" w:rsidRPr="007302C3" w:rsidRDefault="00DC2CFA" w:rsidP="00FC089E">
            <w:pPr>
              <w:pStyle w:val="afd"/>
              <w:spacing w:before="98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2CFA" w:rsidRPr="007302C3" w:rsidRDefault="00DC2CFA" w:rsidP="00FC089E">
            <w:pPr>
              <w:pStyle w:val="afd"/>
              <w:spacing w:before="98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DC2CFA" w:rsidTr="00FC089E">
        <w:trPr>
          <w:cantSplit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uppressAutoHyphens/>
              <w:spacing w:before="98" w:after="98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нефинансовых организаций 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7302C3" w:rsidRDefault="00DC2CFA" w:rsidP="00FC089E">
            <w:pPr>
              <w:pStyle w:val="afd"/>
              <w:spacing w:before="98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7302C3">
              <w:rPr>
                <w:rFonts w:ascii="Arial" w:hAnsi="Arial"/>
                <w:sz w:val="20"/>
              </w:rPr>
              <w:t>290439,7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7302C3" w:rsidRDefault="00DC2CFA" w:rsidP="00FC089E">
            <w:pPr>
              <w:pStyle w:val="afd"/>
              <w:spacing w:before="98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7302C3">
              <w:rPr>
                <w:rFonts w:ascii="Arial" w:hAnsi="Arial"/>
                <w:sz w:val="20"/>
              </w:rPr>
              <w:t>13,4</w:t>
            </w:r>
          </w:p>
        </w:tc>
      </w:tr>
      <w:tr w:rsidR="00DC2CFA" w:rsidTr="00FC089E">
        <w:trPr>
          <w:cantSplit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uppressAutoHyphens/>
              <w:spacing w:before="98" w:after="98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Страховщиков и негосударственных пенсионных фондов (НПФ)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7302C3" w:rsidRDefault="00DC2CFA" w:rsidP="00FC089E">
            <w:pPr>
              <w:pStyle w:val="afd"/>
              <w:spacing w:before="98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7302C3">
              <w:rPr>
                <w:rFonts w:ascii="Arial" w:hAnsi="Arial"/>
                <w:sz w:val="20"/>
              </w:rPr>
              <w:t>…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7302C3" w:rsidRDefault="00DC2CFA" w:rsidP="00FC089E">
            <w:pPr>
              <w:pStyle w:val="afd"/>
              <w:spacing w:before="98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7302C3">
              <w:rPr>
                <w:rFonts w:ascii="Arial" w:hAnsi="Arial"/>
                <w:sz w:val="20"/>
              </w:rPr>
              <w:t>…</w:t>
            </w:r>
          </w:p>
        </w:tc>
      </w:tr>
      <w:tr w:rsidR="00DC2CFA" w:rsidTr="00FC089E">
        <w:trPr>
          <w:cantSplit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98" w:after="98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других финансовых </w:t>
            </w:r>
            <w:r>
              <w:rPr>
                <w:rFonts w:ascii="Arial" w:hAnsi="Arial"/>
                <w:sz w:val="20"/>
              </w:rPr>
              <w:br/>
              <w:t>организ</w:t>
            </w:r>
            <w:r>
              <w:rPr>
                <w:rFonts w:ascii="Arial" w:hAnsi="Arial"/>
                <w:sz w:val="20"/>
              </w:rPr>
              <w:t>а</w:t>
            </w:r>
            <w:r>
              <w:rPr>
                <w:rFonts w:ascii="Arial" w:hAnsi="Arial"/>
                <w:sz w:val="20"/>
              </w:rPr>
              <w:t>ций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7302C3" w:rsidRDefault="00DC2CFA" w:rsidP="00FC089E">
            <w:pPr>
              <w:pStyle w:val="afd"/>
              <w:spacing w:before="98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7302C3">
              <w:rPr>
                <w:rFonts w:ascii="Arial" w:hAnsi="Arial"/>
                <w:sz w:val="20"/>
              </w:rPr>
              <w:t>241023,7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7302C3" w:rsidRDefault="00DC2CFA" w:rsidP="00FC089E">
            <w:pPr>
              <w:pStyle w:val="afd"/>
              <w:spacing w:before="98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7302C3">
              <w:rPr>
                <w:rFonts w:ascii="Arial" w:hAnsi="Arial"/>
                <w:sz w:val="20"/>
              </w:rPr>
              <w:t>11,1</w:t>
            </w:r>
          </w:p>
        </w:tc>
      </w:tr>
      <w:tr w:rsidR="00DC2CFA" w:rsidTr="00FC089E">
        <w:trPr>
          <w:cantSplit/>
          <w:trHeight w:val="80"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98" w:after="98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населения и некоммерческих </w:t>
            </w:r>
            <w:r>
              <w:rPr>
                <w:rFonts w:ascii="Arial" w:hAnsi="Arial"/>
                <w:sz w:val="20"/>
              </w:rPr>
              <w:br/>
              <w:t>организаций, обслуживающих население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7302C3" w:rsidRDefault="00DC2CFA" w:rsidP="00FC089E">
            <w:pPr>
              <w:pStyle w:val="afd"/>
              <w:spacing w:before="98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7302C3">
              <w:rPr>
                <w:rFonts w:ascii="Arial" w:hAnsi="Arial"/>
                <w:sz w:val="20"/>
              </w:rPr>
              <w:t>2195,0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7302C3" w:rsidRDefault="00DC2CFA" w:rsidP="00FC089E">
            <w:pPr>
              <w:pStyle w:val="afd"/>
              <w:spacing w:before="98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7302C3">
              <w:rPr>
                <w:rFonts w:ascii="Arial" w:hAnsi="Arial"/>
                <w:sz w:val="20"/>
              </w:rPr>
              <w:t>0,1</w:t>
            </w:r>
          </w:p>
        </w:tc>
      </w:tr>
      <w:tr w:rsidR="00DC2CFA" w:rsidTr="00FC089E">
        <w:trPr>
          <w:cantSplit/>
          <w:trHeight w:val="80"/>
        </w:trPr>
        <w:tc>
          <w:tcPr>
            <w:tcW w:w="357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98" w:after="98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выпущенные </w:t>
            </w:r>
            <w:r>
              <w:rPr>
                <w:rFonts w:ascii="Arial" w:hAnsi="Arial"/>
                <w:sz w:val="20"/>
              </w:rPr>
              <w:br/>
              <w:t>долг</w:t>
            </w:r>
            <w:r>
              <w:rPr>
                <w:rFonts w:ascii="Arial" w:hAnsi="Arial"/>
                <w:sz w:val="20"/>
              </w:rPr>
              <w:t>о</w:t>
            </w:r>
            <w:r>
              <w:rPr>
                <w:rFonts w:ascii="Arial" w:hAnsi="Arial"/>
                <w:sz w:val="20"/>
              </w:rPr>
              <w:t>вые ценные бумаги</w:t>
            </w:r>
          </w:p>
        </w:tc>
        <w:tc>
          <w:tcPr>
            <w:tcW w:w="221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Pr="007302C3" w:rsidRDefault="00DC2CFA" w:rsidP="00FC089E">
            <w:pPr>
              <w:pStyle w:val="afd"/>
              <w:spacing w:before="98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7302C3">
              <w:rPr>
                <w:rFonts w:ascii="Arial" w:hAnsi="Arial"/>
                <w:sz w:val="20"/>
              </w:rPr>
              <w:t>4842,2</w:t>
            </w:r>
          </w:p>
        </w:tc>
        <w:tc>
          <w:tcPr>
            <w:tcW w:w="229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Pr="007302C3" w:rsidRDefault="00DC2CFA" w:rsidP="00FC089E">
            <w:pPr>
              <w:pStyle w:val="afd"/>
              <w:spacing w:before="98" w:after="98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7302C3">
              <w:rPr>
                <w:rFonts w:ascii="Arial" w:hAnsi="Arial"/>
                <w:sz w:val="20"/>
              </w:rPr>
              <w:t>0,2</w:t>
            </w:r>
          </w:p>
        </w:tc>
      </w:tr>
    </w:tbl>
    <w:p w:rsidR="00DC2CFA" w:rsidRDefault="00DC2CFA" w:rsidP="00DC2CFA">
      <w:pPr>
        <w:pStyle w:val="afd"/>
        <w:pageBreakBefore/>
        <w:spacing w:before="100" w:after="120"/>
        <w:ind w:firstLine="0"/>
        <w:jc w:val="center"/>
        <w:outlineLvl w:val="0"/>
        <w:rPr>
          <w:rFonts w:ascii="Arial" w:hAnsi="Arial"/>
          <w:b/>
          <w:sz w:val="22"/>
        </w:rPr>
      </w:pPr>
      <w:r w:rsidRPr="00BF2765">
        <w:rPr>
          <w:rFonts w:ascii="Arial" w:hAnsi="Arial"/>
          <w:b/>
          <w:caps/>
        </w:rPr>
        <w:lastRenderedPageBreak/>
        <w:t>Инвестиции в нефинансовые активы</w:t>
      </w:r>
      <w:r>
        <w:rPr>
          <w:rFonts w:ascii="Arial" w:hAnsi="Arial"/>
          <w:b/>
          <w:sz w:val="22"/>
        </w:rPr>
        <w:t>.</w:t>
      </w:r>
    </w:p>
    <w:p w:rsidR="00DC2CFA" w:rsidRDefault="00DC2CFA" w:rsidP="00DC2CFA">
      <w:pPr>
        <w:pStyle w:val="afd"/>
        <w:spacing w:before="60" w:after="60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>Инвестиции в нефинансовые активы</w:t>
      </w:r>
      <w:r>
        <w:rPr>
          <w:rFonts w:ascii="Arial" w:hAnsi="Arial"/>
          <w:sz w:val="22"/>
        </w:rPr>
        <w:t xml:space="preserve">. В январе-июне 2019 года </w:t>
      </w:r>
      <w:r>
        <w:rPr>
          <w:rFonts w:ascii="Arial" w:hAnsi="Arial"/>
          <w:sz w:val="22"/>
        </w:rPr>
        <w:br/>
        <w:t>и</w:t>
      </w:r>
      <w:r>
        <w:rPr>
          <w:rFonts w:ascii="Arial" w:hAnsi="Arial"/>
          <w:sz w:val="22"/>
        </w:rPr>
        <w:t>н</w:t>
      </w:r>
      <w:r>
        <w:rPr>
          <w:rFonts w:ascii="Arial" w:hAnsi="Arial"/>
          <w:sz w:val="22"/>
        </w:rPr>
        <w:t>вестиции в нефинансовые активы (по организациям, не относящимся к субъектам малого предпринимательства, включая организации с числе</w:t>
      </w:r>
      <w:r>
        <w:rPr>
          <w:rFonts w:ascii="Arial" w:hAnsi="Arial"/>
          <w:sz w:val="22"/>
        </w:rPr>
        <w:t>н</w:t>
      </w:r>
      <w:r>
        <w:rPr>
          <w:rFonts w:ascii="Arial" w:hAnsi="Arial"/>
          <w:sz w:val="22"/>
        </w:rPr>
        <w:t>ностью работников до 15 человек) составили 322,7 миллиарда рублей, из них 94,2 процента приходится на инвестиции в основной кап</w:t>
      </w:r>
      <w:r>
        <w:rPr>
          <w:rFonts w:ascii="Arial" w:hAnsi="Arial"/>
          <w:sz w:val="22"/>
        </w:rPr>
        <w:t>и</w:t>
      </w:r>
      <w:r>
        <w:rPr>
          <w:rFonts w:ascii="Arial" w:hAnsi="Arial"/>
          <w:sz w:val="22"/>
        </w:rPr>
        <w:t>тал.</w:t>
      </w:r>
    </w:p>
    <w:p w:rsidR="00DC2CFA" w:rsidRDefault="00DC2CFA" w:rsidP="00DC2CFA">
      <w:pPr>
        <w:pStyle w:val="afd"/>
        <w:spacing w:before="60" w:after="60"/>
        <w:rPr>
          <w:rFonts w:ascii="Arial" w:hAnsi="Arial"/>
          <w:sz w:val="22"/>
        </w:rPr>
      </w:pPr>
      <w:r>
        <w:rPr>
          <w:rFonts w:ascii="Arial" w:hAnsi="Arial"/>
          <w:sz w:val="22"/>
        </w:rPr>
        <w:t>Структура инвестиций в нефинансовые активы характеризуется следующ</w:t>
      </w:r>
      <w:r>
        <w:rPr>
          <w:rFonts w:ascii="Arial" w:hAnsi="Arial"/>
          <w:sz w:val="22"/>
        </w:rPr>
        <w:t>и</w:t>
      </w:r>
      <w:r>
        <w:rPr>
          <w:rFonts w:ascii="Arial" w:hAnsi="Arial"/>
          <w:sz w:val="22"/>
        </w:rPr>
        <w:t>ми данными: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2"/>
        <w:gridCol w:w="1701"/>
        <w:gridCol w:w="1787"/>
      </w:tblGrid>
      <w:tr w:rsidR="00DC2CFA" w:rsidTr="00FC089E">
        <w:trPr>
          <w:trHeight w:val="350"/>
        </w:trPr>
        <w:tc>
          <w:tcPr>
            <w:tcW w:w="4592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pStyle w:val="afd"/>
              <w:spacing w:before="60" w:after="60" w:line="240" w:lineRule="auto"/>
              <w:ind w:firstLine="0"/>
              <w:jc w:val="left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pStyle w:val="afd"/>
              <w:keepNext/>
              <w:spacing w:before="60" w:after="60" w:line="240" w:lineRule="auto"/>
              <w:ind w:left="-113" w:right="-113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Январь-июнь</w:t>
            </w:r>
            <w:r>
              <w:rPr>
                <w:rFonts w:ascii="Arial" w:hAnsi="Arial"/>
                <w:b/>
                <w:sz w:val="18"/>
              </w:rPr>
              <w:br/>
              <w:t>2019 года,</w:t>
            </w:r>
            <w:r>
              <w:rPr>
                <w:rFonts w:ascii="Arial" w:hAnsi="Arial"/>
                <w:b/>
                <w:sz w:val="18"/>
              </w:rPr>
              <w:br/>
              <w:t>млн. рублей</w:t>
            </w:r>
          </w:p>
        </w:tc>
        <w:tc>
          <w:tcPr>
            <w:tcW w:w="178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DC2CFA" w:rsidRDefault="00DC2CFA" w:rsidP="00FC089E">
            <w:pPr>
              <w:pStyle w:val="afd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В процентах</w:t>
            </w:r>
            <w:r>
              <w:rPr>
                <w:rFonts w:ascii="Arial" w:hAnsi="Arial"/>
                <w:b/>
                <w:sz w:val="18"/>
              </w:rPr>
              <w:br/>
              <w:t>к итогу</w:t>
            </w:r>
          </w:p>
        </w:tc>
      </w:tr>
      <w:tr w:rsidR="00DC2CFA" w:rsidTr="00FC089E"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500" w:after="500" w:line="240" w:lineRule="auto"/>
              <w:ind w:firstLine="0"/>
              <w:jc w:val="lef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Инвестиции в нефинансовые активы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500" w:after="500" w:line="240" w:lineRule="auto"/>
              <w:ind w:right="170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322741,5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500" w:after="500" w:line="240" w:lineRule="auto"/>
              <w:ind w:right="170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100,0</w:t>
            </w:r>
          </w:p>
        </w:tc>
      </w:tr>
      <w:tr w:rsidR="00DC2CFA" w:rsidTr="00FC089E"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500" w:after="500" w:line="240" w:lineRule="auto"/>
              <w:ind w:left="459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500" w:after="50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500" w:after="50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DC2CFA" w:rsidTr="00FC089E"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500" w:after="50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инвестиции в основной капитал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500" w:after="50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303881,6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500" w:after="50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94,2</w:t>
            </w:r>
          </w:p>
        </w:tc>
      </w:tr>
      <w:tr w:rsidR="00DC2CFA" w:rsidTr="00FC089E">
        <w:tc>
          <w:tcPr>
            <w:tcW w:w="459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500" w:after="50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инвестиции в непроизведенные </w:t>
            </w:r>
            <w:r>
              <w:rPr>
                <w:rFonts w:ascii="Arial" w:hAnsi="Arial"/>
                <w:sz w:val="20"/>
              </w:rPr>
              <w:br/>
              <w:t>нефина</w:t>
            </w:r>
            <w:r>
              <w:rPr>
                <w:rFonts w:ascii="Arial" w:hAnsi="Arial"/>
                <w:sz w:val="20"/>
              </w:rPr>
              <w:t>н</w:t>
            </w:r>
            <w:r>
              <w:rPr>
                <w:rFonts w:ascii="Arial" w:hAnsi="Arial"/>
                <w:sz w:val="20"/>
              </w:rPr>
              <w:t>совые активы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500" w:after="50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18859,9</w:t>
            </w:r>
          </w:p>
        </w:tc>
        <w:tc>
          <w:tcPr>
            <w:tcW w:w="178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500" w:after="50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5,8</w:t>
            </w:r>
          </w:p>
        </w:tc>
      </w:tr>
    </w:tbl>
    <w:p w:rsidR="00DC2CFA" w:rsidRDefault="00DC2CFA" w:rsidP="00DC2CFA">
      <w:pPr>
        <w:pStyle w:val="afd"/>
        <w:spacing w:before="60" w:after="0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>Инвестиции в основной капитал</w:t>
      </w:r>
      <w:r>
        <w:rPr>
          <w:rFonts w:ascii="Arial" w:hAnsi="Arial"/>
          <w:sz w:val="22"/>
        </w:rPr>
        <w:t xml:space="preserve">. В январе-июне 2019 года на </w:t>
      </w:r>
      <w:r>
        <w:rPr>
          <w:rFonts w:ascii="Arial" w:hAnsi="Arial"/>
          <w:sz w:val="22"/>
        </w:rPr>
        <w:br/>
        <w:t>ра</w:t>
      </w:r>
      <w:r>
        <w:rPr>
          <w:rFonts w:ascii="Arial" w:hAnsi="Arial"/>
          <w:sz w:val="22"/>
        </w:rPr>
        <w:t>з</w:t>
      </w:r>
      <w:r>
        <w:rPr>
          <w:rFonts w:ascii="Arial" w:hAnsi="Arial"/>
          <w:sz w:val="22"/>
        </w:rPr>
        <w:t xml:space="preserve">витие экономики и социальной сферы области использовано </w:t>
      </w:r>
      <w:r>
        <w:rPr>
          <w:rFonts w:ascii="Arial" w:hAnsi="Arial"/>
          <w:sz w:val="22"/>
        </w:rPr>
        <w:br/>
        <w:t xml:space="preserve">373,8 миллиарда рублей </w:t>
      </w:r>
      <w:r>
        <w:rPr>
          <w:rFonts w:ascii="Arial" w:hAnsi="Arial"/>
          <w:b/>
          <w:sz w:val="22"/>
        </w:rPr>
        <w:t>инвестиций в основной капитал</w:t>
      </w:r>
      <w:r>
        <w:rPr>
          <w:rFonts w:ascii="Arial" w:hAnsi="Arial"/>
          <w:sz w:val="22"/>
        </w:rPr>
        <w:t xml:space="preserve"> (с учетом </w:t>
      </w:r>
      <w:r>
        <w:rPr>
          <w:rFonts w:ascii="Arial" w:hAnsi="Arial"/>
          <w:sz w:val="22"/>
        </w:rPr>
        <w:br/>
        <w:t>субъектов малого предпринимательства и неформальной экономики)</w:t>
      </w:r>
      <w:r>
        <w:rPr>
          <w:rStyle w:val="a6"/>
          <w:rFonts w:ascii="Arial" w:hAnsi="Arial"/>
          <w:sz w:val="22"/>
        </w:rPr>
        <w:footnoteReference w:customMarkFollows="1" w:id="2"/>
        <w:t>1</w:t>
      </w:r>
      <w:r>
        <w:rPr>
          <w:rFonts w:ascii="Arial" w:hAnsi="Arial"/>
          <w:sz w:val="22"/>
        </w:rPr>
        <w:t>, что на 19,6 процента больше, чем в я</w:t>
      </w:r>
      <w:r>
        <w:rPr>
          <w:rFonts w:ascii="Arial" w:hAnsi="Arial"/>
          <w:sz w:val="22"/>
        </w:rPr>
        <w:t>н</w:t>
      </w:r>
      <w:r>
        <w:rPr>
          <w:rFonts w:ascii="Arial" w:hAnsi="Arial"/>
          <w:sz w:val="22"/>
        </w:rPr>
        <w:t xml:space="preserve">варе-июне 2018 года. </w:t>
      </w:r>
    </w:p>
    <w:p w:rsidR="00DC2CFA" w:rsidRPr="00FC56B1" w:rsidRDefault="00DC2CFA" w:rsidP="00DC2CFA">
      <w:pPr>
        <w:pStyle w:val="afd"/>
        <w:pageBreakBefore/>
        <w:spacing w:before="100" w:after="60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</w:rPr>
        <w:lastRenderedPageBreak/>
        <w:t xml:space="preserve">Структура инвестиций в основной капитал по видам основных фондов. </w:t>
      </w:r>
      <w:r w:rsidRPr="00FC56B1">
        <w:rPr>
          <w:rFonts w:ascii="Arial" w:hAnsi="Arial"/>
          <w:sz w:val="22"/>
          <w:szCs w:val="22"/>
        </w:rPr>
        <w:t xml:space="preserve">Наибольший объем инвестиций в основной капитал приходится на машины, оборудование, включая хозяйственный </w:t>
      </w:r>
      <w:r>
        <w:rPr>
          <w:rFonts w:ascii="Arial" w:hAnsi="Arial"/>
          <w:sz w:val="22"/>
          <w:szCs w:val="22"/>
        </w:rPr>
        <w:t>инвентарь и другие объекты (38,6</w:t>
      </w:r>
      <w:r w:rsidRPr="00FC56B1">
        <w:rPr>
          <w:rFonts w:ascii="Arial" w:hAnsi="Arial"/>
          <w:sz w:val="22"/>
          <w:szCs w:val="22"/>
        </w:rPr>
        <w:t xml:space="preserve"> процента).</w:t>
      </w:r>
    </w:p>
    <w:p w:rsidR="00DC2CFA" w:rsidRDefault="00DC2CFA" w:rsidP="00DC2CFA">
      <w:pPr>
        <w:pStyle w:val="afd"/>
        <w:widowControl w:val="0"/>
        <w:spacing w:before="60" w:after="10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Видовая структура инвестиций в основной капитал (по полному </w:t>
      </w:r>
      <w:r>
        <w:rPr>
          <w:rFonts w:ascii="Arial" w:hAnsi="Arial"/>
          <w:sz w:val="22"/>
        </w:rPr>
        <w:br/>
        <w:t>кругу организаций) характеризуется следующими данными: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2"/>
        <w:gridCol w:w="1705"/>
        <w:gridCol w:w="1783"/>
      </w:tblGrid>
      <w:tr w:rsidR="00DC2CFA" w:rsidTr="00FC089E">
        <w:trPr>
          <w:cantSplit/>
          <w:trHeight w:val="189"/>
        </w:trPr>
        <w:tc>
          <w:tcPr>
            <w:tcW w:w="4592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pStyle w:val="afd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48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CFA" w:rsidRDefault="00DC2CFA" w:rsidP="00FC089E">
            <w:pPr>
              <w:pStyle w:val="afd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Январь-июнь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2019 года</w:t>
            </w:r>
          </w:p>
        </w:tc>
      </w:tr>
      <w:tr w:rsidR="00DC2CFA" w:rsidTr="00FC089E">
        <w:trPr>
          <w:cantSplit/>
        </w:trPr>
        <w:tc>
          <w:tcPr>
            <w:tcW w:w="4592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pStyle w:val="afd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млн. рублей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DC2CFA" w:rsidRDefault="00DC2CFA" w:rsidP="00FC089E">
            <w:pPr>
              <w:pStyle w:val="afd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в % к итогу</w:t>
            </w:r>
          </w:p>
        </w:tc>
      </w:tr>
      <w:tr w:rsidR="00DC2CFA" w:rsidTr="00FC089E">
        <w:trPr>
          <w:cantSplit/>
          <w:trHeight w:val="472"/>
        </w:trPr>
        <w:tc>
          <w:tcPr>
            <w:tcW w:w="459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220" w:after="220" w:line="240" w:lineRule="auto"/>
              <w:ind w:right="-113" w:firstLine="0"/>
              <w:jc w:val="lef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Инвестиции в основной капитал</w:t>
            </w:r>
          </w:p>
        </w:tc>
        <w:tc>
          <w:tcPr>
            <w:tcW w:w="170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220" w:after="220" w:line="240" w:lineRule="auto"/>
              <w:ind w:right="170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373774,3</w:t>
            </w:r>
          </w:p>
        </w:tc>
        <w:tc>
          <w:tcPr>
            <w:tcW w:w="17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220" w:after="220" w:line="240" w:lineRule="auto"/>
              <w:ind w:right="170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100,0</w:t>
            </w:r>
          </w:p>
        </w:tc>
      </w:tr>
      <w:tr w:rsidR="00DC2CFA" w:rsidTr="00FC089E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220" w:after="220" w:line="240" w:lineRule="auto"/>
              <w:ind w:left="56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том числе направленные в: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220" w:after="22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220" w:after="22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DC2CFA" w:rsidTr="00FC089E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220" w:after="22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жилые здания и помещения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220" w:after="22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79328,7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220" w:after="22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21,2</w:t>
            </w:r>
          </w:p>
        </w:tc>
      </w:tr>
      <w:tr w:rsidR="00DC2CFA" w:rsidTr="00FC089E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220" w:after="22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здания (кроме жилых) и сооружения, </w:t>
            </w:r>
            <w:r>
              <w:rPr>
                <w:rFonts w:ascii="Arial" w:hAnsi="Arial"/>
                <w:sz w:val="20"/>
              </w:rPr>
              <w:br/>
              <w:t>расходы на улучшение земель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220" w:after="22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133378,7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220" w:after="22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35,7</w:t>
            </w:r>
          </w:p>
        </w:tc>
      </w:tr>
      <w:tr w:rsidR="00DC2CFA" w:rsidTr="00FC089E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220" w:after="22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машины, оборудование, включая </w:t>
            </w:r>
            <w:r>
              <w:rPr>
                <w:rFonts w:ascii="Arial" w:hAnsi="Arial"/>
                <w:sz w:val="20"/>
              </w:rPr>
              <w:br/>
              <w:t xml:space="preserve">хозяйственный инвентарь и другие </w:t>
            </w:r>
            <w:r>
              <w:rPr>
                <w:rFonts w:ascii="Arial" w:hAnsi="Arial"/>
                <w:sz w:val="20"/>
              </w:rPr>
              <w:br/>
              <w:t>объе</w:t>
            </w:r>
            <w:r>
              <w:rPr>
                <w:rFonts w:ascii="Arial" w:hAnsi="Arial"/>
                <w:sz w:val="20"/>
              </w:rPr>
              <w:t>к</w:t>
            </w:r>
            <w:r>
              <w:rPr>
                <w:rFonts w:ascii="Arial" w:hAnsi="Arial"/>
                <w:sz w:val="20"/>
              </w:rPr>
              <w:t>ты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220" w:after="22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144154,6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220" w:after="22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38,6</w:t>
            </w:r>
          </w:p>
        </w:tc>
      </w:tr>
      <w:tr w:rsidR="00DC2CFA" w:rsidTr="00FC089E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220" w:after="22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объекты интеллектуальной </w:t>
            </w:r>
            <w:r>
              <w:rPr>
                <w:rFonts w:ascii="Arial" w:hAnsi="Arial"/>
                <w:sz w:val="20"/>
              </w:rPr>
              <w:br/>
              <w:t>собственн</w:t>
            </w:r>
            <w:r>
              <w:rPr>
                <w:rFonts w:ascii="Arial" w:hAnsi="Arial"/>
                <w:sz w:val="20"/>
              </w:rPr>
              <w:t>о</w:t>
            </w:r>
            <w:r>
              <w:rPr>
                <w:rFonts w:ascii="Arial" w:hAnsi="Arial"/>
                <w:sz w:val="20"/>
              </w:rPr>
              <w:t>сти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220" w:after="22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7755,2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220" w:after="22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2,1</w:t>
            </w:r>
          </w:p>
        </w:tc>
      </w:tr>
      <w:tr w:rsidR="00DC2CFA" w:rsidTr="00FC089E">
        <w:trPr>
          <w:cantSplit/>
        </w:trPr>
        <w:tc>
          <w:tcPr>
            <w:tcW w:w="459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220" w:after="22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прочие</w:t>
            </w:r>
          </w:p>
        </w:tc>
        <w:tc>
          <w:tcPr>
            <w:tcW w:w="170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220" w:after="22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9157,1</w:t>
            </w:r>
          </w:p>
        </w:tc>
        <w:tc>
          <w:tcPr>
            <w:tcW w:w="17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220" w:after="220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2,4</w:t>
            </w:r>
          </w:p>
        </w:tc>
      </w:tr>
    </w:tbl>
    <w:p w:rsidR="00DC2CFA" w:rsidRDefault="00DC2CFA" w:rsidP="00DC2CFA">
      <w:pPr>
        <w:pStyle w:val="afd"/>
        <w:spacing w:before="100" w:after="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В январе-июне 2019 года </w:t>
      </w:r>
      <w:r>
        <w:rPr>
          <w:rFonts w:ascii="Arial" w:hAnsi="Arial"/>
          <w:b/>
          <w:sz w:val="22"/>
        </w:rPr>
        <w:t xml:space="preserve">источником инвестиций </w:t>
      </w:r>
      <w:r>
        <w:rPr>
          <w:rFonts w:ascii="Arial" w:hAnsi="Arial"/>
          <w:b/>
          <w:sz w:val="22"/>
        </w:rPr>
        <w:br/>
        <w:t xml:space="preserve">в основной капитал </w:t>
      </w:r>
      <w:r>
        <w:rPr>
          <w:rFonts w:ascii="Arial" w:hAnsi="Arial"/>
          <w:sz w:val="22"/>
        </w:rPr>
        <w:t>были собственные средства организаций, которые состав</w:t>
      </w:r>
      <w:r>
        <w:rPr>
          <w:rFonts w:ascii="Arial" w:hAnsi="Arial"/>
          <w:sz w:val="22"/>
        </w:rPr>
        <w:t>и</w:t>
      </w:r>
      <w:r>
        <w:rPr>
          <w:rFonts w:ascii="Arial" w:hAnsi="Arial"/>
          <w:sz w:val="22"/>
        </w:rPr>
        <w:t xml:space="preserve">ли 51,2 процента общего объема инвестиций. В структуре </w:t>
      </w:r>
      <w:r>
        <w:rPr>
          <w:rFonts w:ascii="Arial" w:hAnsi="Arial"/>
          <w:sz w:val="22"/>
        </w:rPr>
        <w:br/>
        <w:t>привлеченных средств наибольшую долю занимали</w:t>
      </w:r>
      <w:r w:rsidRPr="00EF1026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кредиты банков </w:t>
      </w:r>
      <w:r>
        <w:rPr>
          <w:rFonts w:ascii="Arial" w:hAnsi="Arial"/>
          <w:sz w:val="22"/>
        </w:rPr>
        <w:br/>
        <w:t xml:space="preserve">(33 процента), средства организаций и населения, привлеченные для </w:t>
      </w:r>
      <w:r>
        <w:rPr>
          <w:rFonts w:ascii="Arial" w:hAnsi="Arial"/>
          <w:sz w:val="22"/>
        </w:rPr>
        <w:br/>
        <w:t xml:space="preserve">долевого строительства (28,2 процента), </w:t>
      </w:r>
      <w:r w:rsidRPr="001F5D89">
        <w:rPr>
          <w:rFonts w:ascii="Arial" w:hAnsi="Arial"/>
          <w:sz w:val="22"/>
          <w:szCs w:val="22"/>
        </w:rPr>
        <w:t>бюджетные средства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  <w:t>(17,6 процента),</w:t>
      </w:r>
      <w:r w:rsidRPr="0038276D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прочие (11,1 процента),</w:t>
      </w:r>
      <w:r w:rsidRPr="0038276D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заемные средства других </w:t>
      </w:r>
      <w:r>
        <w:rPr>
          <w:rFonts w:ascii="Arial" w:hAnsi="Arial"/>
          <w:sz w:val="22"/>
        </w:rPr>
        <w:br/>
        <w:t>организаций (8,8 пр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>цента).</w:t>
      </w:r>
    </w:p>
    <w:p w:rsidR="00DC2CFA" w:rsidRDefault="00DC2CFA" w:rsidP="00DC2CFA">
      <w:pPr>
        <w:pStyle w:val="afd"/>
        <w:pageBreakBefore/>
        <w:widowControl w:val="0"/>
        <w:spacing w:before="100" w:after="60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 xml:space="preserve">Структура инвестиций в основной капитал (по организациям, </w:t>
      </w:r>
      <w:r>
        <w:rPr>
          <w:rFonts w:ascii="Arial" w:hAnsi="Arial"/>
          <w:sz w:val="22"/>
        </w:rPr>
        <w:br/>
        <w:t xml:space="preserve">не относящимся к субъектам малого предпринимательства, включая </w:t>
      </w:r>
      <w:r>
        <w:rPr>
          <w:rFonts w:ascii="Arial" w:hAnsi="Arial"/>
          <w:sz w:val="22"/>
        </w:rPr>
        <w:br/>
        <w:t>организации с численностью работников до 15 человек) в январе-июне 2019 года по источникам финансирования характеризуется следующими да</w:t>
      </w:r>
      <w:r>
        <w:rPr>
          <w:rFonts w:ascii="Arial" w:hAnsi="Arial"/>
          <w:sz w:val="22"/>
        </w:rPr>
        <w:t>н</w:t>
      </w:r>
      <w:r>
        <w:rPr>
          <w:rFonts w:ascii="Arial" w:hAnsi="Arial"/>
          <w:sz w:val="22"/>
        </w:rPr>
        <w:t>ными:</w:t>
      </w:r>
    </w:p>
    <w:tbl>
      <w:tblPr>
        <w:tblW w:w="8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2"/>
        <w:gridCol w:w="1701"/>
        <w:gridCol w:w="1787"/>
      </w:tblGrid>
      <w:tr w:rsidR="00DC2CFA" w:rsidTr="00FC089E">
        <w:trPr>
          <w:cantSplit/>
        </w:trPr>
        <w:tc>
          <w:tcPr>
            <w:tcW w:w="4592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pStyle w:val="afd"/>
              <w:keepNext/>
              <w:spacing w:before="60" w:after="60" w:line="240" w:lineRule="auto"/>
              <w:ind w:firstLine="0"/>
              <w:jc w:val="left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48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CFA" w:rsidRDefault="00DC2CFA" w:rsidP="00FC089E">
            <w:pPr>
              <w:pStyle w:val="afd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Инвестиции в основной к</w:t>
            </w:r>
            <w:r>
              <w:rPr>
                <w:rFonts w:ascii="Arial" w:hAnsi="Arial"/>
                <w:b/>
                <w:sz w:val="18"/>
              </w:rPr>
              <w:t>а</w:t>
            </w:r>
            <w:r>
              <w:rPr>
                <w:rFonts w:ascii="Arial" w:hAnsi="Arial"/>
                <w:b/>
                <w:sz w:val="18"/>
              </w:rPr>
              <w:t>питал</w:t>
            </w:r>
          </w:p>
        </w:tc>
      </w:tr>
      <w:tr w:rsidR="00DC2CFA" w:rsidTr="00FC089E">
        <w:trPr>
          <w:cantSplit/>
        </w:trPr>
        <w:tc>
          <w:tcPr>
            <w:tcW w:w="4592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:rsidR="00DC2CFA" w:rsidRDefault="00DC2CFA" w:rsidP="00FC089E">
            <w:pPr>
              <w:spacing w:before="60" w:after="60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pStyle w:val="afd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млн. рублей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DC2CFA" w:rsidRDefault="00DC2CFA" w:rsidP="00FC089E">
            <w:pPr>
              <w:pStyle w:val="afd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в % к итогу</w:t>
            </w:r>
          </w:p>
        </w:tc>
      </w:tr>
      <w:tr w:rsidR="00DC2CFA" w:rsidTr="00FC089E">
        <w:trPr>
          <w:cantSplit/>
        </w:trPr>
        <w:tc>
          <w:tcPr>
            <w:tcW w:w="459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102" w:after="102" w:line="240" w:lineRule="auto"/>
              <w:ind w:firstLine="0"/>
              <w:jc w:val="lef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Всего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C2CFA" w:rsidRPr="00694D31" w:rsidRDefault="00DC2CFA" w:rsidP="00FC089E">
            <w:pPr>
              <w:pStyle w:val="afd"/>
              <w:spacing w:before="102" w:after="102" w:line="240" w:lineRule="auto"/>
              <w:ind w:right="170" w:firstLine="0"/>
              <w:jc w:val="right"/>
              <w:rPr>
                <w:rFonts w:ascii="Arial" w:hAnsi="Arial"/>
                <w:b/>
                <w:sz w:val="20"/>
              </w:rPr>
            </w:pPr>
            <w:r w:rsidRPr="00694D31">
              <w:rPr>
                <w:rFonts w:ascii="Arial" w:hAnsi="Arial"/>
                <w:b/>
                <w:sz w:val="20"/>
              </w:rPr>
              <w:t>303881,6</w:t>
            </w:r>
          </w:p>
        </w:tc>
        <w:tc>
          <w:tcPr>
            <w:tcW w:w="178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102" w:after="102" w:line="240" w:lineRule="auto"/>
              <w:ind w:right="170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100,0</w:t>
            </w:r>
          </w:p>
        </w:tc>
      </w:tr>
      <w:tr w:rsidR="00DC2CFA" w:rsidTr="00FC089E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102" w:after="10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том числе по источникам финансирования: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102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102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DC2CFA" w:rsidTr="00FC089E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102" w:after="10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694D31" w:rsidRDefault="00DC2CFA" w:rsidP="00FC089E">
            <w:pPr>
              <w:pStyle w:val="afd"/>
              <w:spacing w:before="102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694D31">
              <w:rPr>
                <w:rFonts w:ascii="Arial" w:hAnsi="Arial"/>
                <w:sz w:val="20"/>
              </w:rPr>
              <w:t>155687,1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102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51,2</w:t>
            </w:r>
          </w:p>
        </w:tc>
      </w:tr>
      <w:tr w:rsidR="00DC2CFA" w:rsidTr="00FC089E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102" w:after="10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привлеченные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694D31" w:rsidRDefault="00DC2CFA" w:rsidP="00FC089E">
            <w:pPr>
              <w:pStyle w:val="afd"/>
              <w:spacing w:before="102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694D31">
              <w:rPr>
                <w:rFonts w:ascii="Arial" w:hAnsi="Arial"/>
                <w:sz w:val="20"/>
              </w:rPr>
              <w:t>148194,5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102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48,8</w:t>
            </w:r>
          </w:p>
        </w:tc>
      </w:tr>
      <w:tr w:rsidR="00DC2CFA" w:rsidTr="00FC089E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102" w:after="102" w:line="240" w:lineRule="auto"/>
              <w:ind w:left="45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694D31" w:rsidRDefault="00DC2CFA" w:rsidP="00FC089E">
            <w:pPr>
              <w:pStyle w:val="afd"/>
              <w:spacing w:before="102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102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DC2CFA" w:rsidTr="00FC089E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102" w:after="102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кредиты банков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694D31" w:rsidRDefault="00DC2CFA" w:rsidP="00FC089E">
            <w:pPr>
              <w:pStyle w:val="afd"/>
              <w:spacing w:before="102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694D31">
              <w:rPr>
                <w:rFonts w:ascii="Arial" w:hAnsi="Arial"/>
                <w:sz w:val="20"/>
              </w:rPr>
              <w:t>48881,5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102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16,1</w:t>
            </w:r>
          </w:p>
        </w:tc>
      </w:tr>
      <w:tr w:rsidR="00DC2CFA" w:rsidTr="00FC089E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102" w:after="10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из них кредиты иностранных банков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694D31" w:rsidRDefault="00DC2CFA" w:rsidP="00FC089E">
            <w:pPr>
              <w:pStyle w:val="afd"/>
              <w:spacing w:before="102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694D31">
              <w:rPr>
                <w:rFonts w:ascii="Arial" w:hAnsi="Arial"/>
                <w:sz w:val="20"/>
              </w:rPr>
              <w:t>641,7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102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0,2</w:t>
            </w:r>
          </w:p>
        </w:tc>
      </w:tr>
      <w:tr w:rsidR="00DC2CFA" w:rsidTr="00FC089E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102" w:after="102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заемные средства других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694D31" w:rsidRDefault="00DC2CFA" w:rsidP="00FC089E">
            <w:pPr>
              <w:pStyle w:val="afd"/>
              <w:spacing w:before="102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694D31">
              <w:rPr>
                <w:rFonts w:ascii="Arial" w:hAnsi="Arial"/>
                <w:sz w:val="20"/>
              </w:rPr>
              <w:t>13000,7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102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4,3</w:t>
            </w:r>
          </w:p>
        </w:tc>
      </w:tr>
      <w:tr w:rsidR="00DC2CFA" w:rsidTr="00FC089E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102" w:after="102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инвестиции из-за рубежа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694D31" w:rsidRDefault="00DC2CFA" w:rsidP="00FC089E">
            <w:pPr>
              <w:pStyle w:val="afd"/>
              <w:spacing w:before="102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694D31">
              <w:rPr>
                <w:rFonts w:ascii="Arial" w:hAnsi="Arial"/>
                <w:sz w:val="20"/>
              </w:rPr>
              <w:t>1894,7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102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0,6</w:t>
            </w:r>
          </w:p>
        </w:tc>
      </w:tr>
      <w:tr w:rsidR="00DC2CFA" w:rsidTr="00FC089E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102" w:after="102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бюджетные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694D31" w:rsidRDefault="00DC2CFA" w:rsidP="00FC089E">
            <w:pPr>
              <w:pStyle w:val="afd"/>
              <w:spacing w:before="102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694D31">
              <w:rPr>
                <w:rFonts w:ascii="Arial" w:hAnsi="Arial"/>
                <w:sz w:val="20"/>
              </w:rPr>
              <w:t>26104,2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102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8,6</w:t>
            </w:r>
          </w:p>
        </w:tc>
      </w:tr>
      <w:tr w:rsidR="00DC2CFA" w:rsidTr="00FC089E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102" w:after="102" w:line="240" w:lineRule="auto"/>
              <w:ind w:left="45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694D31" w:rsidRDefault="00DC2CFA" w:rsidP="00FC089E">
            <w:pPr>
              <w:pStyle w:val="afd"/>
              <w:spacing w:before="102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102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DC2CFA" w:rsidTr="00FC089E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102" w:after="10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из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694D31" w:rsidRDefault="00DC2CFA" w:rsidP="00FC089E">
            <w:pPr>
              <w:pStyle w:val="afd"/>
              <w:spacing w:before="102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694D31">
              <w:rPr>
                <w:rFonts w:ascii="Arial" w:hAnsi="Arial"/>
                <w:sz w:val="20"/>
              </w:rPr>
              <w:t>10375,6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102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3,4</w:t>
            </w:r>
          </w:p>
        </w:tc>
      </w:tr>
      <w:tr w:rsidR="00DC2CFA" w:rsidTr="00FC089E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102" w:after="10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из бюджета субъекта </w:t>
            </w:r>
            <w:r>
              <w:rPr>
                <w:rFonts w:ascii="Arial" w:hAnsi="Arial"/>
                <w:sz w:val="20"/>
              </w:rPr>
              <w:br/>
              <w:t>Российской Фед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z w:val="20"/>
              </w:rPr>
              <w:t>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694D31" w:rsidRDefault="00DC2CFA" w:rsidP="00FC089E">
            <w:pPr>
              <w:pStyle w:val="afd"/>
              <w:spacing w:before="102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694D31">
              <w:rPr>
                <w:rFonts w:ascii="Arial" w:hAnsi="Arial"/>
                <w:sz w:val="20"/>
              </w:rPr>
              <w:t>9878,9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102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3,3</w:t>
            </w:r>
          </w:p>
        </w:tc>
      </w:tr>
      <w:tr w:rsidR="00DC2CFA" w:rsidTr="00FC089E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102" w:after="10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из местных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694D31" w:rsidRDefault="00DC2CFA" w:rsidP="00FC089E">
            <w:pPr>
              <w:pStyle w:val="afd"/>
              <w:spacing w:before="102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694D31">
              <w:rPr>
                <w:rFonts w:ascii="Arial" w:hAnsi="Arial"/>
                <w:sz w:val="20"/>
              </w:rPr>
              <w:t>5849,7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102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1,9</w:t>
            </w:r>
          </w:p>
        </w:tc>
      </w:tr>
      <w:tr w:rsidR="00DC2CFA" w:rsidTr="00FC089E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102" w:after="102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средства государственных внебюджетных фондов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694D31" w:rsidRDefault="00DC2CFA" w:rsidP="00FC089E">
            <w:pPr>
              <w:pStyle w:val="afd"/>
              <w:spacing w:before="102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694D31">
              <w:rPr>
                <w:rFonts w:ascii="Arial" w:hAnsi="Arial"/>
                <w:sz w:val="20"/>
              </w:rPr>
              <w:t>123,5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102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0,0</w:t>
            </w:r>
          </w:p>
        </w:tc>
      </w:tr>
      <w:tr w:rsidR="00DC2CFA" w:rsidTr="00FC089E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102" w:after="102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средства организаций и населения, </w:t>
            </w:r>
            <w:r>
              <w:rPr>
                <w:rFonts w:ascii="Arial" w:hAnsi="Arial"/>
                <w:sz w:val="20"/>
              </w:rPr>
              <w:br/>
              <w:t xml:space="preserve">привлеченные для долевого </w:t>
            </w:r>
            <w:r>
              <w:rPr>
                <w:rFonts w:ascii="Arial" w:hAnsi="Arial"/>
                <w:sz w:val="20"/>
              </w:rPr>
              <w:br/>
              <w:t>строительс</w:t>
            </w:r>
            <w:r>
              <w:rPr>
                <w:rFonts w:ascii="Arial" w:hAnsi="Arial"/>
                <w:sz w:val="20"/>
              </w:rPr>
              <w:t>т</w:t>
            </w:r>
            <w:r>
              <w:rPr>
                <w:rFonts w:ascii="Arial" w:hAnsi="Arial"/>
                <w:sz w:val="20"/>
              </w:rPr>
              <w:t>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694D31" w:rsidRDefault="00DC2CFA" w:rsidP="00FC089E">
            <w:pPr>
              <w:pStyle w:val="afd"/>
              <w:spacing w:before="102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694D31">
              <w:rPr>
                <w:rFonts w:ascii="Arial" w:hAnsi="Arial"/>
                <w:sz w:val="20"/>
              </w:rPr>
              <w:t>41794,5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102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13,8</w:t>
            </w:r>
          </w:p>
        </w:tc>
      </w:tr>
      <w:tr w:rsidR="00DC2CFA" w:rsidTr="00FC089E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102" w:after="10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из них средства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694D31" w:rsidRDefault="00DC2CFA" w:rsidP="00FC089E">
            <w:pPr>
              <w:pStyle w:val="afd"/>
              <w:spacing w:before="102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694D31">
              <w:rPr>
                <w:rFonts w:ascii="Arial" w:hAnsi="Arial"/>
                <w:sz w:val="20"/>
              </w:rPr>
              <w:t>19694,7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102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6,5</w:t>
            </w:r>
          </w:p>
        </w:tc>
      </w:tr>
      <w:tr w:rsidR="00DC2CFA" w:rsidTr="00FC089E">
        <w:trPr>
          <w:cantSplit/>
        </w:trPr>
        <w:tc>
          <w:tcPr>
            <w:tcW w:w="459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102" w:after="102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прочие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Pr="00694D31" w:rsidRDefault="00DC2CFA" w:rsidP="00FC089E">
            <w:pPr>
              <w:pStyle w:val="afd"/>
              <w:spacing w:before="102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694D31">
              <w:rPr>
                <w:rFonts w:ascii="Arial" w:hAnsi="Arial"/>
                <w:sz w:val="20"/>
              </w:rPr>
              <w:t>16395,4</w:t>
            </w:r>
          </w:p>
        </w:tc>
        <w:tc>
          <w:tcPr>
            <w:tcW w:w="178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102" w:after="102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5,4</w:t>
            </w:r>
          </w:p>
        </w:tc>
      </w:tr>
    </w:tbl>
    <w:p w:rsidR="00DC2CFA" w:rsidRDefault="00DC2CFA" w:rsidP="00DC2CFA">
      <w:pPr>
        <w:pStyle w:val="afd"/>
        <w:pageBreakBefore/>
        <w:spacing w:before="100" w:after="60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Структура инвестиций в основной капитал по видам экономической деятельности за январь-июнь 2019 года (по основному виду деятельности организаций, не относящихся к субъектам малого предпринимател</w:t>
      </w:r>
      <w:r>
        <w:rPr>
          <w:rFonts w:ascii="Arial" w:hAnsi="Arial"/>
          <w:sz w:val="22"/>
        </w:rPr>
        <w:t>ь</w:t>
      </w:r>
      <w:r>
        <w:rPr>
          <w:rFonts w:ascii="Arial" w:hAnsi="Arial"/>
          <w:sz w:val="22"/>
        </w:rPr>
        <w:t>ства</w:t>
      </w:r>
      <w:r w:rsidRPr="00150E5D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включая организации с численностью работников до 15 человек):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2"/>
        <w:gridCol w:w="1701"/>
        <w:gridCol w:w="1787"/>
      </w:tblGrid>
      <w:tr w:rsidR="00DC2CFA" w:rsidTr="00FC089E">
        <w:trPr>
          <w:cantSplit/>
          <w:trHeight w:val="602"/>
        </w:trPr>
        <w:tc>
          <w:tcPr>
            <w:tcW w:w="4592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DC2CFA" w:rsidRDefault="00DC2CFA" w:rsidP="00FC089E">
            <w:pPr>
              <w:pStyle w:val="afd"/>
              <w:spacing w:before="60" w:after="60" w:line="240" w:lineRule="auto"/>
              <w:ind w:firstLine="0"/>
              <w:jc w:val="left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DC2CFA" w:rsidRDefault="00DC2CFA" w:rsidP="00FC089E">
            <w:pPr>
              <w:pStyle w:val="afd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Миллионов</w:t>
            </w:r>
            <w:r>
              <w:rPr>
                <w:rFonts w:ascii="Arial" w:hAnsi="Arial"/>
                <w:b/>
                <w:sz w:val="18"/>
              </w:rPr>
              <w:br/>
              <w:t>рублей</w:t>
            </w:r>
          </w:p>
        </w:tc>
        <w:tc>
          <w:tcPr>
            <w:tcW w:w="178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DC2CFA" w:rsidRDefault="00DC2CFA" w:rsidP="00FC089E">
            <w:pPr>
              <w:pStyle w:val="afd"/>
              <w:keepNext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В % к </w:t>
            </w:r>
            <w:r>
              <w:rPr>
                <w:rFonts w:ascii="Arial" w:hAnsi="Arial"/>
                <w:b/>
                <w:sz w:val="18"/>
              </w:rPr>
              <w:br/>
              <w:t xml:space="preserve">общему объему </w:t>
            </w:r>
            <w:r>
              <w:rPr>
                <w:rFonts w:ascii="Arial" w:hAnsi="Arial"/>
                <w:b/>
                <w:sz w:val="18"/>
              </w:rPr>
              <w:br/>
              <w:t>инвестиций</w:t>
            </w:r>
          </w:p>
        </w:tc>
      </w:tr>
      <w:tr w:rsidR="00DC2CFA" w:rsidTr="00FC089E">
        <w:trPr>
          <w:cantSplit/>
        </w:trPr>
        <w:tc>
          <w:tcPr>
            <w:tcW w:w="459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23"/>
              <w:pageBreakBefore w:val="0"/>
              <w:spacing w:before="16" w:after="16"/>
              <w:ind w:firstLine="0"/>
              <w:jc w:val="both"/>
              <w:rPr>
                <w:rFonts w:cs="Arial"/>
                <w:b/>
                <w:iCs/>
                <w:sz w:val="20"/>
              </w:rPr>
            </w:pPr>
            <w:r>
              <w:rPr>
                <w:rFonts w:cs="Arial"/>
                <w:b/>
                <w:bCs/>
                <w:iCs/>
                <w:sz w:val="20"/>
              </w:rPr>
              <w:t>Всего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C2CFA" w:rsidRPr="00830893" w:rsidRDefault="00DC2CFA" w:rsidP="00FC089E">
            <w:pPr>
              <w:pStyle w:val="afd"/>
              <w:spacing w:before="16" w:after="16" w:line="240" w:lineRule="auto"/>
              <w:ind w:right="170" w:firstLine="0"/>
              <w:jc w:val="right"/>
              <w:rPr>
                <w:rFonts w:ascii="Arial" w:hAnsi="Arial"/>
                <w:b/>
                <w:sz w:val="20"/>
              </w:rPr>
            </w:pPr>
            <w:r w:rsidRPr="00830893">
              <w:rPr>
                <w:rFonts w:ascii="Arial" w:hAnsi="Arial"/>
                <w:b/>
                <w:sz w:val="20"/>
              </w:rPr>
              <w:t>303881,6</w:t>
            </w:r>
          </w:p>
        </w:tc>
        <w:tc>
          <w:tcPr>
            <w:tcW w:w="178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pStyle w:val="afd"/>
              <w:spacing w:before="16" w:after="16" w:line="240" w:lineRule="auto"/>
              <w:ind w:right="170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100,0</w:t>
            </w:r>
          </w:p>
        </w:tc>
      </w:tr>
      <w:tr w:rsidR="00DC2CFA" w:rsidTr="00FC089E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E82071" w:rsidRDefault="00DC2CFA" w:rsidP="00FC089E">
            <w:pPr>
              <w:spacing w:before="16" w:after="16"/>
              <w:ind w:left="113" w:right="-113"/>
              <w:rPr>
                <w:rFonts w:ascii="Arial" w:hAnsi="Arial" w:cs="Arial"/>
                <w:i/>
                <w:iCs/>
              </w:rPr>
            </w:pPr>
            <w:r w:rsidRPr="00E82071">
              <w:rPr>
                <w:rFonts w:ascii="Arial" w:hAnsi="Arial" w:cs="Arial"/>
                <w:i/>
                <w:iCs/>
              </w:rPr>
              <w:t xml:space="preserve">сельское, лесное хозяйство, охота, </w:t>
            </w:r>
            <w:r w:rsidRPr="00E82071">
              <w:rPr>
                <w:rFonts w:ascii="Arial" w:hAnsi="Arial" w:cs="Arial"/>
                <w:i/>
                <w:iCs/>
              </w:rPr>
              <w:br/>
              <w:t>рыболо</w:t>
            </w:r>
            <w:r w:rsidRPr="00E82071">
              <w:rPr>
                <w:rFonts w:ascii="Arial" w:hAnsi="Arial" w:cs="Arial"/>
                <w:i/>
                <w:iCs/>
              </w:rPr>
              <w:t>в</w:t>
            </w:r>
            <w:r w:rsidRPr="00E82071">
              <w:rPr>
                <w:rFonts w:ascii="Arial" w:hAnsi="Arial" w:cs="Arial"/>
                <w:i/>
                <w:iCs/>
              </w:rPr>
              <w:t>ство и рыбоводство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30893" w:rsidRDefault="00DC2CFA" w:rsidP="00FC089E">
            <w:pPr>
              <w:pStyle w:val="afd"/>
              <w:spacing w:before="16" w:after="16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830893">
              <w:rPr>
                <w:rFonts w:ascii="Arial" w:hAnsi="Arial"/>
                <w:sz w:val="20"/>
              </w:rPr>
              <w:t>3640,4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30893" w:rsidRDefault="00DC2CFA" w:rsidP="00FC089E">
            <w:pPr>
              <w:pStyle w:val="afd"/>
              <w:spacing w:before="16" w:after="16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830893">
              <w:rPr>
                <w:rFonts w:ascii="Arial" w:hAnsi="Arial"/>
                <w:sz w:val="20"/>
              </w:rPr>
              <w:t>1,2</w:t>
            </w:r>
          </w:p>
        </w:tc>
      </w:tr>
      <w:tr w:rsidR="00DC2CFA" w:rsidTr="00FC089E">
        <w:trPr>
          <w:cantSplit/>
          <w:trHeight w:val="245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spacing w:before="16" w:after="16"/>
              <w:ind w:left="113" w:right="-113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добыча полезных ископаемых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30893" w:rsidRDefault="00DC2CFA" w:rsidP="00FC089E">
            <w:pPr>
              <w:pStyle w:val="afd"/>
              <w:spacing w:before="16" w:after="16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830893">
              <w:rPr>
                <w:rFonts w:ascii="Arial" w:hAnsi="Arial"/>
                <w:sz w:val="20"/>
              </w:rPr>
              <w:t>432,1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30893" w:rsidRDefault="00DC2CFA" w:rsidP="00FC089E">
            <w:pPr>
              <w:pStyle w:val="afd"/>
              <w:spacing w:before="16" w:after="16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830893">
              <w:rPr>
                <w:rFonts w:ascii="Arial" w:hAnsi="Arial"/>
                <w:sz w:val="20"/>
              </w:rPr>
              <w:t>0,1</w:t>
            </w:r>
          </w:p>
        </w:tc>
      </w:tr>
      <w:tr w:rsidR="00DC2CFA" w:rsidTr="00FC089E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spacing w:before="16" w:after="16"/>
              <w:ind w:left="113" w:right="-113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обрабатывающие производства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30893" w:rsidRDefault="00DC2CFA" w:rsidP="00FC089E">
            <w:pPr>
              <w:pStyle w:val="afd"/>
              <w:spacing w:before="16" w:after="16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830893">
              <w:rPr>
                <w:rFonts w:ascii="Arial" w:hAnsi="Arial"/>
                <w:sz w:val="20"/>
              </w:rPr>
              <w:t>44186,3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30893" w:rsidRDefault="00DC2CFA" w:rsidP="00FC089E">
            <w:pPr>
              <w:pStyle w:val="afd"/>
              <w:spacing w:before="16" w:after="16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830893">
              <w:rPr>
                <w:rFonts w:ascii="Arial" w:hAnsi="Arial"/>
                <w:sz w:val="20"/>
              </w:rPr>
              <w:t>14,5</w:t>
            </w:r>
          </w:p>
        </w:tc>
      </w:tr>
      <w:tr w:rsidR="00DC2CFA" w:rsidTr="00FC089E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E82071" w:rsidRDefault="00DC2CFA" w:rsidP="00FC089E">
            <w:pPr>
              <w:spacing w:before="16" w:after="16"/>
              <w:ind w:left="113" w:right="-113"/>
              <w:rPr>
                <w:rFonts w:ascii="Arial" w:hAnsi="Arial" w:cs="Arial"/>
                <w:i/>
                <w:iCs/>
              </w:rPr>
            </w:pPr>
            <w:r w:rsidRPr="00E82071">
              <w:rPr>
                <w:rFonts w:ascii="Arial" w:hAnsi="Arial" w:cs="Arial"/>
                <w:i/>
                <w:iCs/>
              </w:rPr>
              <w:t xml:space="preserve">обеспечение электрической </w:t>
            </w:r>
            <w:r>
              <w:rPr>
                <w:rFonts w:ascii="Arial" w:hAnsi="Arial" w:cs="Arial"/>
                <w:i/>
                <w:iCs/>
              </w:rPr>
              <w:t xml:space="preserve">энергией, газом и </w:t>
            </w:r>
            <w:r w:rsidRPr="00E82071">
              <w:rPr>
                <w:rFonts w:ascii="Arial" w:hAnsi="Arial" w:cs="Arial"/>
                <w:i/>
                <w:iCs/>
              </w:rPr>
              <w:t>п</w:t>
            </w:r>
            <w:r w:rsidRPr="00E82071">
              <w:rPr>
                <w:rFonts w:ascii="Arial" w:hAnsi="Arial" w:cs="Arial"/>
                <w:i/>
                <w:iCs/>
              </w:rPr>
              <w:t>а</w:t>
            </w:r>
            <w:r w:rsidRPr="00E82071">
              <w:rPr>
                <w:rFonts w:ascii="Arial" w:hAnsi="Arial" w:cs="Arial"/>
                <w:i/>
                <w:iCs/>
              </w:rPr>
              <w:t>ром; кондиционирование воздуха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30893" w:rsidRDefault="00DC2CFA" w:rsidP="00FC089E">
            <w:pPr>
              <w:pStyle w:val="afd"/>
              <w:spacing w:before="16" w:after="16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830893">
              <w:rPr>
                <w:rFonts w:ascii="Arial" w:hAnsi="Arial"/>
                <w:sz w:val="20"/>
              </w:rPr>
              <w:t>15214,1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30893" w:rsidRDefault="00DC2CFA" w:rsidP="00FC089E">
            <w:pPr>
              <w:pStyle w:val="afd"/>
              <w:spacing w:before="16" w:after="16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830893">
              <w:rPr>
                <w:rFonts w:ascii="Arial" w:hAnsi="Arial"/>
                <w:sz w:val="20"/>
              </w:rPr>
              <w:t>5,0</w:t>
            </w:r>
          </w:p>
        </w:tc>
      </w:tr>
      <w:tr w:rsidR="00DC2CFA" w:rsidTr="00FC089E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E82071" w:rsidRDefault="00DC2CFA" w:rsidP="00FC089E">
            <w:pPr>
              <w:spacing w:before="16" w:after="16"/>
              <w:ind w:left="113" w:right="-113"/>
              <w:rPr>
                <w:rFonts w:ascii="Arial" w:hAnsi="Arial" w:cs="Arial"/>
                <w:i/>
                <w:iCs/>
              </w:rPr>
            </w:pPr>
            <w:r w:rsidRPr="00E82071">
              <w:rPr>
                <w:rFonts w:ascii="Arial" w:hAnsi="Arial" w:cs="Arial"/>
                <w:i/>
                <w:iCs/>
              </w:rPr>
              <w:t xml:space="preserve">водоснабжение; водоотведение, </w:t>
            </w:r>
            <w:r w:rsidRPr="00E82071">
              <w:rPr>
                <w:rFonts w:ascii="Arial" w:hAnsi="Arial" w:cs="Arial"/>
                <w:i/>
                <w:iCs/>
              </w:rPr>
              <w:br/>
              <w:t>о</w:t>
            </w:r>
            <w:r w:rsidRPr="00E82071">
              <w:rPr>
                <w:rFonts w:ascii="Arial" w:hAnsi="Arial" w:cs="Arial"/>
                <w:i/>
                <w:iCs/>
              </w:rPr>
              <w:t>р</w:t>
            </w:r>
            <w:r w:rsidRPr="00E82071">
              <w:rPr>
                <w:rFonts w:ascii="Arial" w:hAnsi="Arial" w:cs="Arial"/>
                <w:i/>
                <w:iCs/>
              </w:rPr>
              <w:t xml:space="preserve">ганизация сбора и утилизации </w:t>
            </w:r>
            <w:r w:rsidRPr="00E82071">
              <w:rPr>
                <w:rFonts w:ascii="Arial" w:hAnsi="Arial" w:cs="Arial"/>
                <w:i/>
                <w:iCs/>
              </w:rPr>
              <w:br/>
              <w:t xml:space="preserve">отходов, деятельность по ликвидации </w:t>
            </w:r>
            <w:r w:rsidRPr="00E82071">
              <w:rPr>
                <w:rFonts w:ascii="Arial" w:hAnsi="Arial" w:cs="Arial"/>
                <w:i/>
                <w:iCs/>
              </w:rPr>
              <w:br/>
              <w:t>загря</w:t>
            </w:r>
            <w:r w:rsidRPr="00E82071">
              <w:rPr>
                <w:rFonts w:ascii="Arial" w:hAnsi="Arial" w:cs="Arial"/>
                <w:i/>
                <w:iCs/>
              </w:rPr>
              <w:t>з</w:t>
            </w:r>
            <w:r w:rsidRPr="00E82071">
              <w:rPr>
                <w:rFonts w:ascii="Arial" w:hAnsi="Arial" w:cs="Arial"/>
                <w:i/>
                <w:iCs/>
              </w:rPr>
              <w:t>нений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30893" w:rsidRDefault="00DC2CFA" w:rsidP="00FC089E">
            <w:pPr>
              <w:pStyle w:val="afd"/>
              <w:spacing w:before="16" w:after="16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830893">
              <w:rPr>
                <w:rFonts w:ascii="Arial" w:hAnsi="Arial"/>
                <w:sz w:val="20"/>
              </w:rPr>
              <w:t>2865,1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30893" w:rsidRDefault="00DC2CFA" w:rsidP="00FC089E">
            <w:pPr>
              <w:pStyle w:val="afd"/>
              <w:spacing w:before="16" w:after="16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1,0</w:t>
            </w:r>
          </w:p>
        </w:tc>
      </w:tr>
      <w:tr w:rsidR="00DC2CFA" w:rsidTr="00FC089E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spacing w:before="16" w:after="16"/>
              <w:ind w:left="113" w:right="-113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строительство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30893" w:rsidRDefault="00DC2CFA" w:rsidP="00FC089E">
            <w:pPr>
              <w:pStyle w:val="afd"/>
              <w:spacing w:before="16" w:after="16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830893">
              <w:rPr>
                <w:rFonts w:ascii="Arial" w:hAnsi="Arial"/>
                <w:sz w:val="20"/>
              </w:rPr>
              <w:t>52090,9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30893" w:rsidRDefault="00DC2CFA" w:rsidP="00FC089E">
            <w:pPr>
              <w:pStyle w:val="afd"/>
              <w:spacing w:before="16" w:after="16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830893">
              <w:rPr>
                <w:rFonts w:ascii="Arial" w:hAnsi="Arial"/>
                <w:sz w:val="20"/>
              </w:rPr>
              <w:t>17,1</w:t>
            </w:r>
          </w:p>
        </w:tc>
      </w:tr>
      <w:tr w:rsidR="00DC2CFA" w:rsidTr="00FC089E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E82071" w:rsidRDefault="00DC2CFA" w:rsidP="00FC089E">
            <w:pPr>
              <w:spacing w:before="16" w:after="16"/>
              <w:ind w:left="113" w:right="-113"/>
              <w:rPr>
                <w:rFonts w:ascii="Arial" w:hAnsi="Arial" w:cs="Arial"/>
                <w:i/>
                <w:iCs/>
              </w:rPr>
            </w:pPr>
            <w:r w:rsidRPr="00E82071">
              <w:rPr>
                <w:rFonts w:ascii="Arial" w:hAnsi="Arial" w:cs="Arial"/>
                <w:i/>
                <w:iCs/>
              </w:rPr>
              <w:t xml:space="preserve">торговля оптовая </w:t>
            </w:r>
            <w:r>
              <w:rPr>
                <w:rFonts w:ascii="Arial" w:hAnsi="Arial" w:cs="Arial"/>
                <w:i/>
                <w:iCs/>
              </w:rPr>
              <w:t xml:space="preserve">и розничная </w:t>
            </w:r>
            <w:r w:rsidRPr="00E82071">
              <w:rPr>
                <w:rFonts w:ascii="Arial" w:hAnsi="Arial" w:cs="Arial"/>
                <w:i/>
                <w:iCs/>
              </w:rPr>
              <w:t>торговля; ремонт автотранс</w:t>
            </w:r>
            <w:r>
              <w:rPr>
                <w:rFonts w:ascii="Arial" w:hAnsi="Arial" w:cs="Arial"/>
                <w:i/>
                <w:iCs/>
              </w:rPr>
              <w:t xml:space="preserve">портных средств, </w:t>
            </w:r>
            <w:r>
              <w:rPr>
                <w:rFonts w:ascii="Arial" w:hAnsi="Arial" w:cs="Arial"/>
                <w:i/>
                <w:iCs/>
              </w:rPr>
              <w:br/>
            </w:r>
            <w:r w:rsidRPr="00E82071">
              <w:rPr>
                <w:rFonts w:ascii="Arial" w:hAnsi="Arial" w:cs="Arial"/>
                <w:i/>
                <w:iCs/>
              </w:rPr>
              <w:t>мотоци</w:t>
            </w:r>
            <w:r w:rsidRPr="00E82071">
              <w:rPr>
                <w:rFonts w:ascii="Arial" w:hAnsi="Arial" w:cs="Arial"/>
                <w:i/>
                <w:iCs/>
              </w:rPr>
              <w:t>к</w:t>
            </w:r>
            <w:r w:rsidRPr="00E82071">
              <w:rPr>
                <w:rFonts w:ascii="Arial" w:hAnsi="Arial" w:cs="Arial"/>
                <w:i/>
                <w:iCs/>
              </w:rPr>
              <w:t>лов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30893" w:rsidRDefault="00DC2CFA" w:rsidP="00FC089E">
            <w:pPr>
              <w:pStyle w:val="afd"/>
              <w:spacing w:before="16" w:after="16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830893">
              <w:rPr>
                <w:rFonts w:ascii="Arial" w:hAnsi="Arial"/>
                <w:sz w:val="20"/>
              </w:rPr>
              <w:t>28575,4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30893" w:rsidRDefault="00DC2CFA" w:rsidP="00FC089E">
            <w:pPr>
              <w:pStyle w:val="afd"/>
              <w:spacing w:before="16" w:after="16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830893">
              <w:rPr>
                <w:rFonts w:ascii="Arial" w:hAnsi="Arial"/>
                <w:sz w:val="20"/>
              </w:rPr>
              <w:t>9,4</w:t>
            </w:r>
          </w:p>
        </w:tc>
      </w:tr>
      <w:tr w:rsidR="00DC2CFA" w:rsidTr="00FC089E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E82071" w:rsidRDefault="00DC2CFA" w:rsidP="00FC089E">
            <w:pPr>
              <w:spacing w:before="16" w:after="16"/>
              <w:ind w:left="113" w:right="-113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транспортировка </w:t>
            </w:r>
            <w:r w:rsidRPr="00E82071">
              <w:rPr>
                <w:rFonts w:ascii="Arial" w:hAnsi="Arial" w:cs="Arial"/>
                <w:i/>
                <w:iCs/>
              </w:rPr>
              <w:t>и хранение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30893" w:rsidRDefault="00DC2CFA" w:rsidP="00FC089E">
            <w:pPr>
              <w:pStyle w:val="afd"/>
              <w:spacing w:before="16" w:after="16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830893">
              <w:rPr>
                <w:rFonts w:ascii="Arial" w:hAnsi="Arial"/>
                <w:sz w:val="20"/>
              </w:rPr>
              <w:t>32965,1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30893" w:rsidRDefault="00DC2CFA" w:rsidP="00FC089E">
            <w:pPr>
              <w:pStyle w:val="afd"/>
              <w:spacing w:before="16" w:after="16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830893">
              <w:rPr>
                <w:rFonts w:ascii="Arial" w:hAnsi="Arial"/>
                <w:sz w:val="20"/>
              </w:rPr>
              <w:t>10,</w:t>
            </w:r>
            <w:r>
              <w:rPr>
                <w:rFonts w:ascii="Arial" w:hAnsi="Arial"/>
                <w:sz w:val="20"/>
              </w:rPr>
              <w:t>9</w:t>
            </w:r>
          </w:p>
        </w:tc>
      </w:tr>
      <w:tr w:rsidR="00DC2CFA" w:rsidTr="00FC089E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547F1B" w:rsidRDefault="00DC2CFA" w:rsidP="00FC089E">
            <w:pPr>
              <w:spacing w:before="16" w:after="16"/>
              <w:ind w:left="113" w:right="-113"/>
              <w:rPr>
                <w:rFonts w:ascii="Arial" w:hAnsi="Arial" w:cs="Arial"/>
                <w:i/>
                <w:iCs/>
              </w:rPr>
            </w:pPr>
            <w:r w:rsidRPr="00547F1B">
              <w:rPr>
                <w:rFonts w:ascii="Arial" w:hAnsi="Arial" w:cs="Arial"/>
                <w:i/>
                <w:iCs/>
              </w:rPr>
              <w:t xml:space="preserve">деятельность гостиниц и предприятий </w:t>
            </w:r>
            <w:r w:rsidRPr="00547F1B">
              <w:rPr>
                <w:rFonts w:ascii="Arial" w:hAnsi="Arial" w:cs="Arial"/>
                <w:i/>
                <w:iCs/>
              </w:rPr>
              <w:br/>
              <w:t>общественного пит</w:t>
            </w:r>
            <w:r w:rsidRPr="00547F1B">
              <w:rPr>
                <w:rFonts w:ascii="Arial" w:hAnsi="Arial" w:cs="Arial"/>
                <w:i/>
                <w:iCs/>
              </w:rPr>
              <w:t>а</w:t>
            </w:r>
            <w:r w:rsidRPr="00547F1B">
              <w:rPr>
                <w:rFonts w:ascii="Arial" w:hAnsi="Arial" w:cs="Arial"/>
                <w:i/>
                <w:iCs/>
              </w:rPr>
              <w:t>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30893" w:rsidRDefault="00DC2CFA" w:rsidP="00FC089E">
            <w:pPr>
              <w:pStyle w:val="afd"/>
              <w:spacing w:before="16" w:after="16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830893">
              <w:rPr>
                <w:rFonts w:ascii="Arial" w:hAnsi="Arial"/>
                <w:sz w:val="20"/>
              </w:rPr>
              <w:t>1973,1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30893" w:rsidRDefault="00DC2CFA" w:rsidP="00FC089E">
            <w:pPr>
              <w:pStyle w:val="afd"/>
              <w:spacing w:before="16" w:after="16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830893">
              <w:rPr>
                <w:rFonts w:ascii="Arial" w:hAnsi="Arial"/>
                <w:sz w:val="20"/>
              </w:rPr>
              <w:t>0,</w:t>
            </w:r>
            <w:r>
              <w:rPr>
                <w:rFonts w:ascii="Arial" w:hAnsi="Arial"/>
                <w:sz w:val="20"/>
              </w:rPr>
              <w:t>7</w:t>
            </w:r>
          </w:p>
        </w:tc>
      </w:tr>
      <w:tr w:rsidR="00DC2CFA" w:rsidTr="00FC089E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547F1B" w:rsidRDefault="00DC2CFA" w:rsidP="00FC089E">
            <w:pPr>
              <w:spacing w:before="16" w:after="16"/>
              <w:ind w:left="113" w:right="-113"/>
              <w:rPr>
                <w:rFonts w:ascii="Arial" w:hAnsi="Arial" w:cs="Arial"/>
                <w:i/>
                <w:iCs/>
              </w:rPr>
            </w:pPr>
            <w:r w:rsidRPr="00547F1B">
              <w:rPr>
                <w:rFonts w:ascii="Arial" w:hAnsi="Arial" w:cs="Arial"/>
                <w:i/>
                <w:iCs/>
              </w:rPr>
              <w:t xml:space="preserve">деятельность в области информации </w:t>
            </w:r>
            <w:r>
              <w:rPr>
                <w:rFonts w:ascii="Arial" w:hAnsi="Arial" w:cs="Arial"/>
                <w:i/>
                <w:iCs/>
              </w:rPr>
              <w:br/>
            </w:r>
            <w:r w:rsidRPr="00547F1B">
              <w:rPr>
                <w:rFonts w:ascii="Arial" w:hAnsi="Arial" w:cs="Arial"/>
                <w:i/>
                <w:iCs/>
              </w:rPr>
              <w:t>и св</w:t>
            </w:r>
            <w:r w:rsidRPr="00547F1B">
              <w:rPr>
                <w:rFonts w:ascii="Arial" w:hAnsi="Arial" w:cs="Arial"/>
                <w:i/>
                <w:iCs/>
              </w:rPr>
              <w:t>я</w:t>
            </w:r>
            <w:r w:rsidRPr="00547F1B">
              <w:rPr>
                <w:rFonts w:ascii="Arial" w:hAnsi="Arial" w:cs="Arial"/>
                <w:i/>
                <w:iCs/>
              </w:rPr>
              <w:t>зи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30893" w:rsidRDefault="00DC2CFA" w:rsidP="00FC089E">
            <w:pPr>
              <w:pStyle w:val="afd"/>
              <w:spacing w:before="16" w:after="16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830893">
              <w:rPr>
                <w:rFonts w:ascii="Arial" w:hAnsi="Arial"/>
                <w:sz w:val="20"/>
              </w:rPr>
              <w:t>18869,2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30893" w:rsidRDefault="00DC2CFA" w:rsidP="00FC089E">
            <w:pPr>
              <w:pStyle w:val="afd"/>
              <w:spacing w:before="16" w:after="16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830893">
              <w:rPr>
                <w:rFonts w:ascii="Arial" w:hAnsi="Arial"/>
                <w:sz w:val="20"/>
              </w:rPr>
              <w:t>6,2</w:t>
            </w:r>
          </w:p>
        </w:tc>
      </w:tr>
      <w:tr w:rsidR="00DC2CFA" w:rsidTr="00FC089E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547F1B" w:rsidRDefault="00DC2CFA" w:rsidP="00FC089E">
            <w:pPr>
              <w:spacing w:before="16" w:after="16"/>
              <w:ind w:left="113" w:right="-113"/>
              <w:rPr>
                <w:rFonts w:ascii="Arial" w:hAnsi="Arial" w:cs="Arial"/>
                <w:i/>
                <w:iCs/>
              </w:rPr>
            </w:pPr>
            <w:r w:rsidRPr="00547F1B">
              <w:rPr>
                <w:rFonts w:ascii="Arial" w:hAnsi="Arial" w:cs="Arial"/>
                <w:i/>
                <w:iCs/>
              </w:rPr>
              <w:t>деятельность финансовая и стр</w:t>
            </w:r>
            <w:r w:rsidRPr="00547F1B">
              <w:rPr>
                <w:rFonts w:ascii="Arial" w:hAnsi="Arial" w:cs="Arial"/>
                <w:i/>
                <w:iCs/>
              </w:rPr>
              <w:t>а</w:t>
            </w:r>
            <w:r w:rsidRPr="00547F1B">
              <w:rPr>
                <w:rFonts w:ascii="Arial" w:hAnsi="Arial" w:cs="Arial"/>
                <w:i/>
                <w:iCs/>
              </w:rPr>
              <w:t>ховая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30893" w:rsidRDefault="00DC2CFA" w:rsidP="00FC089E">
            <w:pPr>
              <w:pStyle w:val="afd"/>
              <w:spacing w:before="16" w:after="16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830893">
              <w:rPr>
                <w:rFonts w:ascii="Arial" w:hAnsi="Arial"/>
                <w:sz w:val="20"/>
              </w:rPr>
              <w:t>12720,5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30893" w:rsidRDefault="00DC2CFA" w:rsidP="00FC089E">
            <w:pPr>
              <w:pStyle w:val="afd"/>
              <w:spacing w:before="16" w:after="16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830893">
              <w:rPr>
                <w:rFonts w:ascii="Arial" w:hAnsi="Arial"/>
                <w:sz w:val="20"/>
              </w:rPr>
              <w:t>4,2</w:t>
            </w:r>
          </w:p>
        </w:tc>
      </w:tr>
      <w:tr w:rsidR="00DC2CFA" w:rsidTr="00FC089E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547F1B" w:rsidRDefault="00DC2CFA" w:rsidP="00FC089E">
            <w:pPr>
              <w:spacing w:before="16" w:after="16"/>
              <w:ind w:left="113" w:right="-113"/>
              <w:rPr>
                <w:rFonts w:ascii="Arial" w:hAnsi="Arial" w:cs="Arial"/>
                <w:i/>
                <w:iCs/>
              </w:rPr>
            </w:pPr>
            <w:r w:rsidRPr="00547F1B">
              <w:rPr>
                <w:rFonts w:ascii="Arial" w:hAnsi="Arial" w:cs="Arial"/>
                <w:i/>
                <w:iCs/>
              </w:rPr>
              <w:t>деятельность по операциям с недвижимым имуществом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30893" w:rsidRDefault="00DC2CFA" w:rsidP="00FC089E">
            <w:pPr>
              <w:pStyle w:val="afd"/>
              <w:spacing w:before="16" w:after="16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830893">
              <w:rPr>
                <w:rFonts w:ascii="Arial" w:hAnsi="Arial"/>
                <w:sz w:val="20"/>
              </w:rPr>
              <w:t>21949,4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30893" w:rsidRDefault="00DC2CFA" w:rsidP="00FC089E">
            <w:pPr>
              <w:pStyle w:val="afd"/>
              <w:spacing w:before="16" w:after="16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830893">
              <w:rPr>
                <w:rFonts w:ascii="Arial" w:hAnsi="Arial"/>
                <w:sz w:val="20"/>
              </w:rPr>
              <w:t>7,2</w:t>
            </w:r>
          </w:p>
        </w:tc>
      </w:tr>
      <w:tr w:rsidR="00DC2CFA" w:rsidTr="00FC089E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547F1B" w:rsidRDefault="00DC2CFA" w:rsidP="00FC089E">
            <w:pPr>
              <w:spacing w:before="16" w:after="16"/>
              <w:ind w:left="113" w:right="-113"/>
              <w:rPr>
                <w:rFonts w:ascii="Arial" w:hAnsi="Arial" w:cs="Arial"/>
                <w:i/>
                <w:iCs/>
              </w:rPr>
            </w:pPr>
            <w:r w:rsidRPr="00547F1B">
              <w:rPr>
                <w:rFonts w:ascii="Arial" w:hAnsi="Arial" w:cs="Arial"/>
                <w:i/>
                <w:iCs/>
              </w:rPr>
              <w:t xml:space="preserve">деятельность профессиональная, научная </w:t>
            </w:r>
            <w:r w:rsidRPr="00547F1B">
              <w:rPr>
                <w:rFonts w:ascii="Arial" w:hAnsi="Arial" w:cs="Arial"/>
                <w:i/>
                <w:iCs/>
              </w:rPr>
              <w:br/>
              <w:t>и технич</w:t>
            </w:r>
            <w:r w:rsidRPr="00547F1B">
              <w:rPr>
                <w:rFonts w:ascii="Arial" w:hAnsi="Arial" w:cs="Arial"/>
                <w:i/>
                <w:iCs/>
              </w:rPr>
              <w:t>е</w:t>
            </w:r>
            <w:r w:rsidRPr="00547F1B">
              <w:rPr>
                <w:rFonts w:ascii="Arial" w:hAnsi="Arial" w:cs="Arial"/>
                <w:i/>
                <w:iCs/>
              </w:rPr>
              <w:t>ская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30893" w:rsidRDefault="00DC2CFA" w:rsidP="00FC089E">
            <w:pPr>
              <w:pStyle w:val="afd"/>
              <w:spacing w:before="16" w:after="16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830893">
              <w:rPr>
                <w:rFonts w:ascii="Arial" w:hAnsi="Arial"/>
                <w:sz w:val="20"/>
              </w:rPr>
              <w:t>29943,</w:t>
            </w:r>
            <w:r>
              <w:rPr>
                <w:rFonts w:ascii="Arial" w:hAnsi="Arial"/>
                <w:sz w:val="20"/>
              </w:rPr>
              <w:t>8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30893" w:rsidRDefault="00DC2CFA" w:rsidP="00FC089E">
            <w:pPr>
              <w:pStyle w:val="afd"/>
              <w:spacing w:before="16" w:after="16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830893">
              <w:rPr>
                <w:rFonts w:ascii="Arial" w:hAnsi="Arial"/>
                <w:sz w:val="20"/>
              </w:rPr>
              <w:t>9,9</w:t>
            </w:r>
          </w:p>
        </w:tc>
      </w:tr>
      <w:tr w:rsidR="00DC2CFA" w:rsidTr="00FC089E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547F1B" w:rsidRDefault="00DC2CFA" w:rsidP="00FC089E">
            <w:pPr>
              <w:spacing w:before="16" w:after="16"/>
              <w:ind w:left="113" w:right="-113"/>
              <w:rPr>
                <w:rFonts w:ascii="Arial" w:hAnsi="Arial" w:cs="Arial"/>
                <w:i/>
                <w:iCs/>
              </w:rPr>
            </w:pPr>
            <w:r w:rsidRPr="00547F1B">
              <w:rPr>
                <w:rFonts w:ascii="Arial" w:hAnsi="Arial" w:cs="Arial"/>
                <w:i/>
                <w:iCs/>
              </w:rPr>
              <w:t xml:space="preserve">деятельность административная </w:t>
            </w:r>
            <w:r w:rsidRPr="00547F1B">
              <w:rPr>
                <w:rFonts w:ascii="Arial" w:hAnsi="Arial" w:cs="Arial"/>
                <w:i/>
                <w:iCs/>
              </w:rPr>
              <w:br/>
              <w:t>и сопутствующие допо</w:t>
            </w:r>
            <w:r w:rsidRPr="00547F1B">
              <w:rPr>
                <w:rFonts w:ascii="Arial" w:hAnsi="Arial" w:cs="Arial"/>
                <w:i/>
                <w:iCs/>
              </w:rPr>
              <w:t>л</w:t>
            </w:r>
            <w:r w:rsidRPr="00547F1B">
              <w:rPr>
                <w:rFonts w:ascii="Arial" w:hAnsi="Arial" w:cs="Arial"/>
                <w:i/>
                <w:iCs/>
              </w:rPr>
              <w:t>нительные услуги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30893" w:rsidRDefault="00DC2CFA" w:rsidP="00FC089E">
            <w:pPr>
              <w:pStyle w:val="afd"/>
              <w:spacing w:before="16" w:after="16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23345</w:t>
            </w:r>
            <w:r w:rsidRPr="00830893">
              <w:rPr>
                <w:rFonts w:ascii="Arial" w:hAnsi="Arial"/>
                <w:sz w:val="20"/>
              </w:rPr>
              <w:t>,</w:t>
            </w: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30893" w:rsidRDefault="00DC2CFA" w:rsidP="00FC089E">
            <w:pPr>
              <w:pStyle w:val="afd"/>
              <w:spacing w:before="16" w:after="16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830893">
              <w:rPr>
                <w:rFonts w:ascii="Arial" w:hAnsi="Arial"/>
                <w:sz w:val="20"/>
              </w:rPr>
              <w:t>7,7</w:t>
            </w:r>
          </w:p>
        </w:tc>
      </w:tr>
      <w:tr w:rsidR="00DC2CFA" w:rsidTr="00FC089E">
        <w:trPr>
          <w:cantSplit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547F1B" w:rsidRDefault="00DC2CFA" w:rsidP="00FC089E">
            <w:pPr>
              <w:spacing w:before="16" w:after="16"/>
              <w:ind w:left="113" w:right="-113"/>
              <w:rPr>
                <w:rFonts w:ascii="Arial" w:hAnsi="Arial" w:cs="Arial"/>
                <w:i/>
                <w:iCs/>
              </w:rPr>
            </w:pPr>
            <w:r w:rsidRPr="00547F1B">
              <w:rPr>
                <w:rFonts w:ascii="Arial" w:hAnsi="Arial" w:cs="Arial"/>
                <w:i/>
                <w:iCs/>
              </w:rPr>
              <w:t xml:space="preserve">государственное управление и обеспечение </w:t>
            </w:r>
            <w:r w:rsidRPr="00547F1B">
              <w:rPr>
                <w:rFonts w:ascii="Arial" w:hAnsi="Arial" w:cs="Arial"/>
                <w:i/>
                <w:iCs/>
              </w:rPr>
              <w:br/>
              <w:t xml:space="preserve">военной безопасности; социальное </w:t>
            </w:r>
            <w:r>
              <w:rPr>
                <w:rFonts w:ascii="Arial" w:hAnsi="Arial" w:cs="Arial"/>
                <w:i/>
                <w:iCs/>
              </w:rPr>
              <w:br/>
            </w:r>
            <w:r w:rsidRPr="00547F1B">
              <w:rPr>
                <w:rFonts w:ascii="Arial" w:hAnsi="Arial" w:cs="Arial"/>
                <w:i/>
                <w:iCs/>
              </w:rPr>
              <w:t>обесп</w:t>
            </w:r>
            <w:r w:rsidRPr="00547F1B">
              <w:rPr>
                <w:rFonts w:ascii="Arial" w:hAnsi="Arial" w:cs="Arial"/>
                <w:i/>
                <w:iCs/>
              </w:rPr>
              <w:t>е</w:t>
            </w:r>
            <w:r w:rsidRPr="00547F1B">
              <w:rPr>
                <w:rFonts w:ascii="Arial" w:hAnsi="Arial" w:cs="Arial"/>
                <w:i/>
                <w:iCs/>
              </w:rPr>
              <w:t>чение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30893" w:rsidRDefault="00DC2CFA" w:rsidP="00FC089E">
            <w:pPr>
              <w:pStyle w:val="afd"/>
              <w:spacing w:before="16" w:after="16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830893">
              <w:rPr>
                <w:rFonts w:ascii="Arial" w:hAnsi="Arial"/>
                <w:sz w:val="20"/>
              </w:rPr>
              <w:t>6481,1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30893" w:rsidRDefault="00DC2CFA" w:rsidP="00FC089E">
            <w:pPr>
              <w:pStyle w:val="afd"/>
              <w:spacing w:before="16" w:after="16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830893">
              <w:rPr>
                <w:rFonts w:ascii="Arial" w:hAnsi="Arial"/>
                <w:sz w:val="20"/>
              </w:rPr>
              <w:t>2,1</w:t>
            </w:r>
          </w:p>
        </w:tc>
      </w:tr>
      <w:tr w:rsidR="00DC2CFA" w:rsidTr="00FC089E">
        <w:trPr>
          <w:cantSplit/>
          <w:trHeight w:val="238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Default="00DC2CFA" w:rsidP="00FC089E">
            <w:pPr>
              <w:spacing w:before="16" w:after="16"/>
              <w:ind w:left="113" w:right="-113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30893" w:rsidRDefault="00DC2CFA" w:rsidP="00FC089E">
            <w:pPr>
              <w:pStyle w:val="afd"/>
              <w:spacing w:before="16" w:after="16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830893">
              <w:rPr>
                <w:rFonts w:ascii="Arial" w:hAnsi="Arial"/>
                <w:sz w:val="20"/>
              </w:rPr>
              <w:t>4127,4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30893" w:rsidRDefault="00DC2CFA" w:rsidP="00FC089E">
            <w:pPr>
              <w:pStyle w:val="afd"/>
              <w:spacing w:before="16" w:after="16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830893">
              <w:rPr>
                <w:rFonts w:ascii="Arial" w:hAnsi="Arial"/>
                <w:sz w:val="20"/>
              </w:rPr>
              <w:t>1,4</w:t>
            </w:r>
          </w:p>
        </w:tc>
      </w:tr>
      <w:tr w:rsidR="00DC2CFA" w:rsidTr="00FC089E">
        <w:trPr>
          <w:cantSplit/>
          <w:trHeight w:val="425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547F1B" w:rsidRDefault="00DC2CFA" w:rsidP="00FC089E">
            <w:pPr>
              <w:spacing w:before="16" w:after="16"/>
              <w:ind w:left="113" w:right="-113"/>
              <w:rPr>
                <w:rFonts w:ascii="Arial" w:hAnsi="Arial" w:cs="Arial"/>
                <w:i/>
                <w:iCs/>
              </w:rPr>
            </w:pPr>
            <w:r w:rsidRPr="00547F1B">
              <w:rPr>
                <w:rFonts w:ascii="Arial" w:hAnsi="Arial" w:cs="Arial"/>
                <w:i/>
                <w:iCs/>
              </w:rPr>
              <w:t xml:space="preserve">деятельность в области здравоохранения </w:t>
            </w:r>
            <w:r w:rsidRPr="00547F1B">
              <w:rPr>
                <w:rFonts w:ascii="Arial" w:hAnsi="Arial" w:cs="Arial"/>
                <w:i/>
                <w:iCs/>
              </w:rPr>
              <w:br/>
              <w:t>и социальных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30893" w:rsidRDefault="00DC2CFA" w:rsidP="00FC089E">
            <w:pPr>
              <w:pStyle w:val="afd"/>
              <w:spacing w:before="16" w:after="16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830893">
              <w:rPr>
                <w:rFonts w:ascii="Arial" w:hAnsi="Arial"/>
                <w:sz w:val="20"/>
              </w:rPr>
              <w:t>3754,9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30893" w:rsidRDefault="00DC2CFA" w:rsidP="00FC089E">
            <w:pPr>
              <w:pStyle w:val="afd"/>
              <w:spacing w:before="16" w:after="16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830893">
              <w:rPr>
                <w:rFonts w:ascii="Arial" w:hAnsi="Arial"/>
                <w:sz w:val="20"/>
              </w:rPr>
              <w:t>1,2</w:t>
            </w:r>
          </w:p>
        </w:tc>
      </w:tr>
      <w:tr w:rsidR="00DC2CFA" w:rsidTr="00FC089E">
        <w:trPr>
          <w:cantSplit/>
          <w:trHeight w:val="425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5265B1" w:rsidRDefault="00DC2CFA" w:rsidP="00FC089E">
            <w:pPr>
              <w:spacing w:before="16" w:after="16"/>
              <w:ind w:left="113" w:right="-113"/>
              <w:rPr>
                <w:rFonts w:ascii="Arial" w:hAnsi="Arial" w:cs="Arial"/>
                <w:i/>
                <w:iCs/>
              </w:rPr>
            </w:pPr>
            <w:r w:rsidRPr="005265B1">
              <w:rPr>
                <w:rFonts w:ascii="Arial" w:hAnsi="Arial" w:cs="Arial"/>
                <w:i/>
                <w:iCs/>
              </w:rPr>
              <w:t>деятельность в области культуры, спорта, организации досуга и ра</w:t>
            </w:r>
            <w:r w:rsidRPr="005265B1">
              <w:rPr>
                <w:rFonts w:ascii="Arial" w:hAnsi="Arial" w:cs="Arial"/>
                <w:i/>
                <w:iCs/>
              </w:rPr>
              <w:t>з</w:t>
            </w:r>
            <w:r w:rsidRPr="005265B1">
              <w:rPr>
                <w:rFonts w:ascii="Arial" w:hAnsi="Arial" w:cs="Arial"/>
                <w:i/>
                <w:iCs/>
              </w:rPr>
              <w:t>влечений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30893" w:rsidRDefault="00DC2CFA" w:rsidP="00FC089E">
            <w:pPr>
              <w:pStyle w:val="afd"/>
              <w:spacing w:before="16" w:after="16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830893">
              <w:rPr>
                <w:rFonts w:ascii="Arial" w:hAnsi="Arial"/>
                <w:sz w:val="20"/>
              </w:rPr>
              <w:t>708,4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CFA" w:rsidRPr="00830893" w:rsidRDefault="00DC2CFA" w:rsidP="00FC089E">
            <w:pPr>
              <w:pStyle w:val="afd"/>
              <w:spacing w:before="16" w:after="16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830893">
              <w:rPr>
                <w:rFonts w:ascii="Arial" w:hAnsi="Arial"/>
                <w:sz w:val="20"/>
              </w:rPr>
              <w:t>0,2</w:t>
            </w:r>
          </w:p>
        </w:tc>
      </w:tr>
      <w:tr w:rsidR="00DC2CFA" w:rsidTr="00FC089E">
        <w:trPr>
          <w:cantSplit/>
          <w:trHeight w:val="80"/>
        </w:trPr>
        <w:tc>
          <w:tcPr>
            <w:tcW w:w="459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Pr="005265B1" w:rsidRDefault="00DC2CFA" w:rsidP="00FC089E">
            <w:pPr>
              <w:spacing w:before="16" w:after="16"/>
              <w:ind w:left="113" w:right="-113"/>
              <w:rPr>
                <w:rFonts w:ascii="Arial" w:hAnsi="Arial" w:cs="Arial"/>
                <w:i/>
                <w:iCs/>
              </w:rPr>
            </w:pPr>
            <w:r w:rsidRPr="005265B1">
              <w:rPr>
                <w:rFonts w:ascii="Arial" w:hAnsi="Arial" w:cs="Arial"/>
                <w:i/>
                <w:iCs/>
              </w:rPr>
              <w:t>предоставление прочих видов у</w:t>
            </w:r>
            <w:r w:rsidRPr="005265B1">
              <w:rPr>
                <w:rFonts w:ascii="Arial" w:hAnsi="Arial" w:cs="Arial"/>
                <w:i/>
                <w:iCs/>
              </w:rPr>
              <w:t>с</w:t>
            </w:r>
            <w:r w:rsidRPr="005265B1">
              <w:rPr>
                <w:rFonts w:ascii="Arial" w:hAnsi="Arial" w:cs="Arial"/>
                <w:i/>
                <w:iCs/>
              </w:rPr>
              <w:t>луг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Pr="00830893" w:rsidRDefault="00DC2CFA" w:rsidP="00FC089E">
            <w:pPr>
              <w:pStyle w:val="afd"/>
              <w:spacing w:before="16" w:after="16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830893">
              <w:rPr>
                <w:rFonts w:ascii="Arial" w:hAnsi="Arial"/>
                <w:sz w:val="20"/>
              </w:rPr>
              <w:t>39,4</w:t>
            </w:r>
          </w:p>
        </w:tc>
        <w:tc>
          <w:tcPr>
            <w:tcW w:w="178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2CFA" w:rsidRPr="00830893" w:rsidRDefault="00DC2CFA" w:rsidP="00FC089E">
            <w:pPr>
              <w:pStyle w:val="afd"/>
              <w:spacing w:before="16" w:after="16" w:line="240" w:lineRule="auto"/>
              <w:ind w:right="170" w:firstLine="0"/>
              <w:jc w:val="right"/>
              <w:rPr>
                <w:rFonts w:ascii="Arial" w:hAnsi="Arial"/>
                <w:sz w:val="20"/>
              </w:rPr>
            </w:pPr>
            <w:r w:rsidRPr="00830893">
              <w:rPr>
                <w:rFonts w:ascii="Arial" w:hAnsi="Arial"/>
                <w:sz w:val="20"/>
              </w:rPr>
              <w:t>0,0</w:t>
            </w:r>
          </w:p>
        </w:tc>
      </w:tr>
    </w:tbl>
    <w:p w:rsidR="00EB50C5" w:rsidRDefault="00DC2CFA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CFA" w:rsidRDefault="00DC2CFA" w:rsidP="00DC2CFA">
      <w:r>
        <w:separator/>
      </w:r>
    </w:p>
  </w:endnote>
  <w:endnote w:type="continuationSeparator" w:id="0">
    <w:p w:rsidR="00DC2CFA" w:rsidRDefault="00DC2CFA" w:rsidP="00DC2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CFA" w:rsidRDefault="00DC2CFA" w:rsidP="00DC2CFA">
      <w:r>
        <w:separator/>
      </w:r>
    </w:p>
  </w:footnote>
  <w:footnote w:type="continuationSeparator" w:id="0">
    <w:p w:rsidR="00DC2CFA" w:rsidRDefault="00DC2CFA" w:rsidP="00DC2CFA">
      <w:r>
        <w:continuationSeparator/>
      </w:r>
    </w:p>
  </w:footnote>
  <w:footnote w:id="1">
    <w:p w:rsidR="00DC2CFA" w:rsidRDefault="00DC2CFA" w:rsidP="00DC2CFA">
      <w:pPr>
        <w:pStyle w:val="a8"/>
        <w:jc w:val="both"/>
      </w:pPr>
      <w:r>
        <w:rPr>
          <w:rStyle w:val="a6"/>
          <w:rFonts w:ascii="Arial" w:hAnsi="Arial" w:cs="Arial"/>
          <w:i/>
          <w:sz w:val="16"/>
          <w:szCs w:val="16"/>
        </w:rPr>
        <w:t>1</w:t>
      </w:r>
      <w:r>
        <w:rPr>
          <w:rFonts w:ascii="Arial" w:hAnsi="Arial" w:cs="Arial"/>
          <w:i/>
          <w:sz w:val="16"/>
          <w:szCs w:val="16"/>
        </w:rPr>
        <w:t xml:space="preserve"> Здесь и далее в разделе </w:t>
      </w:r>
      <w:r w:rsidRPr="00BB440D">
        <w:rPr>
          <w:rFonts w:ascii="Arial" w:hAnsi="Arial" w:cs="Arial"/>
          <w:i/>
          <w:sz w:val="16"/>
          <w:szCs w:val="16"/>
        </w:rPr>
        <w:t>данные не размещаются в целях обеспечения конфиденциальности перви</w:t>
      </w:r>
      <w:r w:rsidRPr="00BB440D">
        <w:rPr>
          <w:rFonts w:ascii="Arial" w:hAnsi="Arial" w:cs="Arial"/>
          <w:i/>
          <w:sz w:val="16"/>
          <w:szCs w:val="16"/>
        </w:rPr>
        <w:t>ч</w:t>
      </w:r>
      <w:r w:rsidRPr="00BB440D">
        <w:rPr>
          <w:rFonts w:ascii="Arial" w:hAnsi="Arial" w:cs="Arial"/>
          <w:i/>
          <w:sz w:val="16"/>
          <w:szCs w:val="16"/>
        </w:rPr>
        <w:t>ных статистических данных</w:t>
      </w:r>
      <w:r>
        <w:rPr>
          <w:rFonts w:ascii="Arial" w:hAnsi="Arial" w:cs="Arial"/>
          <w:i/>
          <w:sz w:val="16"/>
          <w:szCs w:val="16"/>
        </w:rPr>
        <w:t>,</w:t>
      </w:r>
      <w:r w:rsidRPr="00BB440D">
        <w:rPr>
          <w:rFonts w:ascii="Arial" w:hAnsi="Arial" w:cs="Arial"/>
          <w:i/>
          <w:sz w:val="16"/>
          <w:szCs w:val="16"/>
        </w:rPr>
        <w:t xml:space="preserve"> полученных от организаций, в соответствии с Федеральным законом от 29.11.2007 № 282-ФЗ (ст. 4, п. 5; ст. 9, п. 1</w:t>
      </w:r>
      <w:r>
        <w:rPr>
          <w:rFonts w:ascii="Arial" w:hAnsi="Arial" w:cs="Arial"/>
          <w:i/>
          <w:sz w:val="16"/>
          <w:szCs w:val="16"/>
        </w:rPr>
        <w:t>, 3</w:t>
      </w:r>
      <w:r w:rsidRPr="00BB440D">
        <w:rPr>
          <w:rFonts w:ascii="Arial" w:hAnsi="Arial" w:cs="Arial"/>
          <w:i/>
          <w:sz w:val="16"/>
          <w:szCs w:val="16"/>
        </w:rPr>
        <w:t>)</w:t>
      </w:r>
    </w:p>
  </w:footnote>
  <w:footnote w:id="2">
    <w:p w:rsidR="00DC2CFA" w:rsidRDefault="00DC2CFA" w:rsidP="00DC2CFA">
      <w:pPr>
        <w:pStyle w:val="a8"/>
        <w:jc w:val="both"/>
      </w:pPr>
      <w:r w:rsidRPr="00387DE9">
        <w:rPr>
          <w:rStyle w:val="a6"/>
          <w:rFonts w:ascii="Arial" w:hAnsi="Arial" w:cs="Arial"/>
          <w:i/>
          <w:sz w:val="16"/>
          <w:szCs w:val="16"/>
        </w:rPr>
        <w:t>1</w:t>
      </w:r>
      <w:r w:rsidRPr="00387DE9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/>
          <w:i/>
          <w:sz w:val="16"/>
        </w:rPr>
        <w:t xml:space="preserve">без учета налога на добавленную стоимость на выполненные объемы инвестиций в основной </w:t>
      </w:r>
      <w:r>
        <w:rPr>
          <w:rFonts w:ascii="Arial" w:hAnsi="Arial"/>
          <w:i/>
          <w:sz w:val="16"/>
        </w:rPr>
        <w:br/>
        <w:t>капитал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CCB717F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134" w:hanging="283"/>
      </w:pPr>
      <w:rPr>
        <w:rFonts w:ascii="Symbol" w:hAnsi="Symbol" w:hint="default"/>
      </w:rPr>
    </w:lvl>
  </w:abstractNum>
  <w:abstractNum w:abstractNumId="2">
    <w:nsid w:val="11EF314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17E559B4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88A1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A224802"/>
    <w:multiLevelType w:val="singleLevel"/>
    <w:tmpl w:val="78E8E978"/>
    <w:lvl w:ilvl="0">
      <w:start w:val="2001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hAnsi="Times New Roman" w:hint="default"/>
      </w:rPr>
    </w:lvl>
  </w:abstractNum>
  <w:abstractNum w:abstractNumId="6">
    <w:nsid w:val="26B100F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9607846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32B134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FB04E87"/>
    <w:multiLevelType w:val="singleLevel"/>
    <w:tmpl w:val="89C846B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1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12">
    <w:nsid w:val="530B149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5B657A4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5">
    <w:nsid w:val="63074E5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77B2C4F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0203AC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16"/>
  </w:num>
  <w:num w:numId="2">
    <w:abstractNumId w:val="3"/>
  </w:num>
  <w:num w:numId="3">
    <w:abstractNumId w:val="18"/>
  </w:num>
  <w:num w:numId="4">
    <w:abstractNumId w:val="11"/>
  </w:num>
  <w:num w:numId="5">
    <w:abstractNumId w:val="8"/>
  </w:num>
  <w:num w:numId="6">
    <w:abstractNumId w:val="14"/>
  </w:num>
  <w:num w:numId="7">
    <w:abstractNumId w:val="10"/>
  </w:num>
  <w:num w:numId="8">
    <w:abstractNumId w:val="0"/>
    <w:lvlOverride w:ilvl="0">
      <w:lvl w:ilvl="0"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9">
    <w:abstractNumId w:val="0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12">
    <w:abstractNumId w:val="0"/>
  </w:num>
  <w:num w:numId="13">
    <w:abstractNumId w:val="1"/>
  </w:num>
  <w:num w:numId="14">
    <w:abstractNumId w:val="17"/>
  </w:num>
  <w:num w:numId="15">
    <w:abstractNumId w:val="2"/>
  </w:num>
  <w:num w:numId="16">
    <w:abstractNumId w:val="15"/>
  </w:num>
  <w:num w:numId="17">
    <w:abstractNumId w:val="12"/>
  </w:num>
  <w:num w:numId="18">
    <w:abstractNumId w:val="6"/>
  </w:num>
  <w:num w:numId="19">
    <w:abstractNumId w:val="4"/>
  </w:num>
  <w:num w:numId="20">
    <w:abstractNumId w:val="5"/>
  </w:num>
  <w:num w:numId="21">
    <w:abstractNumId w:val="7"/>
  </w:num>
  <w:num w:numId="22">
    <w:abstractNumId w:val="9"/>
  </w:num>
  <w:num w:numId="23">
    <w:abstractNumId w:val="13"/>
  </w:num>
  <w:num w:numId="24">
    <w:abstractNumId w:val="18"/>
    <w:lvlOverride w:ilvl="0">
      <w:startOverride w:val="7"/>
    </w:lvlOverride>
  </w:num>
  <w:num w:numId="25">
    <w:abstractNumId w:val="11"/>
    <w:lvlOverride w:ilvl="0">
      <w:startOverride w:val="1"/>
    </w:lvlOverride>
  </w:num>
  <w:num w:numId="2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CFA"/>
    <w:rsid w:val="00281FC2"/>
    <w:rsid w:val="008F7616"/>
    <w:rsid w:val="00DC2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DC2C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DC2CFA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DC2CFA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DC2CFA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DC2CFA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DC2CFA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DC2CFA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DC2CFA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DC2CFA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DC2CFA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DC2CFA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DC2CFA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DC2CFA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DC2CFA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DC2CFA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DC2CFA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DC2CFA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DC2CFA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DC2CFA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DC2CFA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DC2CFA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DC2CFA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DC2CFA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DC2CF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DC2CFA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DC2CFA"/>
  </w:style>
  <w:style w:type="paragraph" w:styleId="a8">
    <w:name w:val="footnote text"/>
    <w:basedOn w:val="a2"/>
    <w:link w:val="a9"/>
    <w:rsid w:val="00DC2CFA"/>
  </w:style>
  <w:style w:type="character" w:customStyle="1" w:styleId="a9">
    <w:name w:val="Текст сноски Знак"/>
    <w:basedOn w:val="a3"/>
    <w:link w:val="a8"/>
    <w:rsid w:val="00DC2C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rsid w:val="00DC2CFA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rsid w:val="00DC2CF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DC2CFA"/>
  </w:style>
  <w:style w:type="paragraph" w:styleId="ad">
    <w:name w:val="footer"/>
    <w:basedOn w:val="a2"/>
    <w:link w:val="ae"/>
    <w:uiPriority w:val="99"/>
    <w:rsid w:val="00DC2CFA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DC2C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DC2CFA"/>
    <w:pPr>
      <w:pageBreakBefore/>
    </w:pPr>
  </w:style>
  <w:style w:type="paragraph" w:customStyle="1" w:styleId="Oaaeeoa">
    <w:name w:val="Oaaeeoa"/>
    <w:basedOn w:val="a2"/>
    <w:uiPriority w:val="99"/>
    <w:rsid w:val="00DC2CFA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DC2CFA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rsid w:val="00DC2CFA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rsid w:val="00DC2CFA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DC2CFA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DC2CFA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DC2CFA"/>
    <w:rPr>
      <w:vertAlign w:val="superscript"/>
    </w:rPr>
  </w:style>
  <w:style w:type="paragraph" w:customStyle="1" w:styleId="oaenoniinee">
    <w:name w:val="oaeno niinee"/>
    <w:basedOn w:val="a2"/>
    <w:uiPriority w:val="99"/>
    <w:rsid w:val="00DC2CFA"/>
    <w:pPr>
      <w:widowControl w:val="0"/>
    </w:pPr>
  </w:style>
  <w:style w:type="paragraph" w:customStyle="1" w:styleId="BodyTextIndent2">
    <w:name w:val="Body Text Indent 2"/>
    <w:basedOn w:val="a2"/>
    <w:uiPriority w:val="99"/>
    <w:rsid w:val="00DC2CFA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DC2CFA"/>
    <w:rPr>
      <w:sz w:val="16"/>
    </w:rPr>
  </w:style>
  <w:style w:type="paragraph" w:styleId="af2">
    <w:name w:val="annotation text"/>
    <w:basedOn w:val="a2"/>
    <w:link w:val="af3"/>
    <w:uiPriority w:val="99"/>
    <w:semiHidden/>
    <w:rsid w:val="00DC2CFA"/>
  </w:style>
  <w:style w:type="character" w:customStyle="1" w:styleId="af3">
    <w:name w:val="Текст примечания Знак"/>
    <w:basedOn w:val="a3"/>
    <w:link w:val="af2"/>
    <w:uiPriority w:val="99"/>
    <w:semiHidden/>
    <w:rsid w:val="00DC2C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DC2CFA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DC2CF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DC2CFA"/>
    <w:pPr>
      <w:pageBreakBefore/>
    </w:pPr>
  </w:style>
  <w:style w:type="paragraph" w:customStyle="1" w:styleId="Niineaeoaaeeoa2">
    <w:name w:val="Niinea e oaaeeoa2"/>
    <w:basedOn w:val="a2"/>
    <w:uiPriority w:val="99"/>
    <w:rsid w:val="00DC2CFA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DC2CFA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DC2CFA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DC2CFA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DC2CFA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DC2CFA"/>
  </w:style>
  <w:style w:type="paragraph" w:customStyle="1" w:styleId="BlockText4">
    <w:name w:val="Block Text4"/>
    <w:basedOn w:val="a2"/>
    <w:uiPriority w:val="99"/>
    <w:rsid w:val="00DC2CFA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DC2CFA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DC2CFA"/>
    <w:rPr>
      <w:vertAlign w:val="superscript"/>
    </w:rPr>
  </w:style>
  <w:style w:type="paragraph" w:customStyle="1" w:styleId="oaenoniinee1">
    <w:name w:val="oaeno niinee1"/>
    <w:basedOn w:val="a2"/>
    <w:uiPriority w:val="99"/>
    <w:rsid w:val="00DC2CFA"/>
    <w:pPr>
      <w:widowControl w:val="0"/>
    </w:pPr>
  </w:style>
  <w:style w:type="paragraph" w:customStyle="1" w:styleId="BodyTextIndent210">
    <w:name w:val="Body Text Indent 210"/>
    <w:basedOn w:val="a2"/>
    <w:uiPriority w:val="99"/>
    <w:rsid w:val="00DC2CFA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DC2CFA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DC2CFA"/>
    <w:pPr>
      <w:pageBreakBefore/>
    </w:pPr>
  </w:style>
  <w:style w:type="paragraph" w:customStyle="1" w:styleId="Niineaeoaaeeoa1">
    <w:name w:val="Niinea e oaaeeoa1"/>
    <w:basedOn w:val="a2"/>
    <w:uiPriority w:val="99"/>
    <w:rsid w:val="00DC2CFA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DC2CFA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DC2CFA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DC2CFA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DC2CF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DC2CFA"/>
    <w:pPr>
      <w:pageBreakBefore/>
    </w:pPr>
  </w:style>
  <w:style w:type="paragraph" w:customStyle="1" w:styleId="af6">
    <w:name w:val="Ñíîñêà ê òàáëèöå"/>
    <w:basedOn w:val="a2"/>
    <w:uiPriority w:val="99"/>
    <w:rsid w:val="00DC2CFA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DC2CFA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DC2CFA"/>
  </w:style>
  <w:style w:type="character" w:customStyle="1" w:styleId="af9">
    <w:name w:val="çíàê ñíîñêè"/>
    <w:rsid w:val="00DC2CFA"/>
    <w:rPr>
      <w:vertAlign w:val="superscript"/>
    </w:rPr>
  </w:style>
  <w:style w:type="paragraph" w:customStyle="1" w:styleId="afa">
    <w:name w:val="òåêñò ñíîñêè"/>
    <w:basedOn w:val="a2"/>
    <w:uiPriority w:val="99"/>
    <w:rsid w:val="00DC2CFA"/>
    <w:pPr>
      <w:widowControl w:val="0"/>
    </w:pPr>
  </w:style>
  <w:style w:type="paragraph" w:customStyle="1" w:styleId="BlockText3">
    <w:name w:val="Block Text3"/>
    <w:basedOn w:val="a2"/>
    <w:uiPriority w:val="99"/>
    <w:rsid w:val="00DC2CFA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DC2CFA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DC2CFA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DC2CFA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DC2CFA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DC2CFA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rsid w:val="00DC2CF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rsid w:val="00DC2CFA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DC2CFA"/>
    <w:pPr>
      <w:pageBreakBefore/>
    </w:pPr>
  </w:style>
  <w:style w:type="paragraph" w:customStyle="1" w:styleId="aff0">
    <w:name w:val="Сноска к таблице"/>
    <w:basedOn w:val="a2"/>
    <w:uiPriority w:val="99"/>
    <w:rsid w:val="00DC2CFA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DC2CFA"/>
    <w:pPr>
      <w:widowControl w:val="0"/>
      <w:spacing w:before="100" w:after="60"/>
      <w:ind w:firstLine="720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DC2CFA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DC2CFA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DC2CFA"/>
    <w:rPr>
      <w:vertAlign w:val="superscript"/>
    </w:rPr>
  </w:style>
  <w:style w:type="paragraph" w:styleId="21">
    <w:name w:val="Body Text 2"/>
    <w:basedOn w:val="a2"/>
    <w:link w:val="22"/>
    <w:uiPriority w:val="99"/>
    <w:rsid w:val="00DC2CFA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DC2CFA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DC2CFA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DC2CFA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DC2CFA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DC2CFA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DC2CFA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DC2CFA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DC2CFA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DC2CF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DC2CFA"/>
    <w:pPr>
      <w:widowControl w:val="0"/>
      <w:numPr>
        <w:numId w:val="3"/>
      </w:numPr>
      <w:spacing w:before="120" w:line="300" w:lineRule="exact"/>
      <w:jc w:val="center"/>
    </w:pPr>
    <w:rPr>
      <w:rFonts w:ascii="Arial" w:hAnsi="Arial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DC2CFA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DC2CFA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DC2CFA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DC2CFA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DC2CFA"/>
    <w:rPr>
      <w:sz w:val="20"/>
    </w:rPr>
  </w:style>
  <w:style w:type="paragraph" w:customStyle="1" w:styleId="312">
    <w:name w:val="Верхний колонтитул312"/>
    <w:basedOn w:val="a2"/>
    <w:uiPriority w:val="99"/>
    <w:rsid w:val="00DC2CF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DC2CF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DC2CFA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DC2CF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DC2CF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DC2CF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DC2CFA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DC2CFA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DC2CFA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DC2CFA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DC2CFA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DC2CFA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DC2CFA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DC2CFA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DC2CFA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DC2CFA"/>
  </w:style>
  <w:style w:type="paragraph" w:customStyle="1" w:styleId="110">
    <w:name w:val="заголовок 11"/>
    <w:basedOn w:val="a2"/>
    <w:next w:val="a2"/>
    <w:uiPriority w:val="99"/>
    <w:rsid w:val="00DC2CFA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DC2CFA"/>
  </w:style>
  <w:style w:type="character" w:customStyle="1" w:styleId="aff9">
    <w:name w:val="номер страницы"/>
    <w:basedOn w:val="a3"/>
    <w:rsid w:val="00DC2CFA"/>
  </w:style>
  <w:style w:type="paragraph" w:customStyle="1" w:styleId="16">
    <w:name w:val="Верхний колонтитул1"/>
    <w:basedOn w:val="a2"/>
    <w:uiPriority w:val="99"/>
    <w:rsid w:val="00DC2CFA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DC2CF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DC2CFA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DC2CFA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DC2CF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DC2CFA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DC2CFA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DC2CF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DC2CFA"/>
    <w:pPr>
      <w:spacing w:before="160"/>
    </w:pPr>
    <w:rPr>
      <w:b/>
    </w:rPr>
  </w:style>
  <w:style w:type="paragraph" w:customStyle="1" w:styleId="Textbody">
    <w:name w:val="Text body"/>
    <w:uiPriority w:val="99"/>
    <w:rsid w:val="00DC2CFA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DC2CFA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DC2CFA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DC2CFA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DC2CFA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DC2CFA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DC2CFA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DC2CFA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DC2CFA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DC2CFA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DC2CFA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DC2CFA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DC2CF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DC2CFA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DC2CFA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DC2CFA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DC2CFA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DC2CFA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DC2CFA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DC2CFA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DC2CFA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DC2CFA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DC2CFA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DC2CFA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DC2CFA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DC2CFA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DC2CFA"/>
    <w:rPr>
      <w:color w:val="800080"/>
      <w:u w:val="single"/>
    </w:rPr>
  </w:style>
  <w:style w:type="character" w:customStyle="1" w:styleId="Hyperlink">
    <w:name w:val="Hyperlink"/>
    <w:rsid w:val="00DC2CFA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DC2CFA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DC2CF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DC2CF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DC2CF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DC2CF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DC2CFA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DC2CF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DC2CFA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DC2CF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DC2CF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DC2CF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DC2CF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DC2CFA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DC2CF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DC2CFA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DC2CFA"/>
    <w:pPr>
      <w:spacing w:before="160"/>
    </w:pPr>
    <w:rPr>
      <w:b/>
    </w:rPr>
  </w:style>
  <w:style w:type="paragraph" w:customStyle="1" w:styleId="Normal322">
    <w:name w:val="Normal322"/>
    <w:uiPriority w:val="99"/>
    <w:rsid w:val="00DC2CFA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DC2CFA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DC2CFA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DC2CFA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DC2CFA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DC2CFA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DC2CFA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DC2CFA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DC2CFA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DC2CF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DC2CF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DC2CFA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DC2CF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DC2CF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DC2CF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DC2CF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DC2CF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DC2CF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DC2CF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DC2CF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DC2CF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DC2CF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DC2CF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DC2CF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DC2CF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DC2CFA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DC2CFA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DC2CFA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DC2CFA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DC2CFA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DC2CF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DC2CF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DC2CF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DC2CF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DC2CFA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DC2CFA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DC2CFA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DC2CFA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DC2CFA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DC2CFA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DC2CFA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DC2CFA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DC2CFA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DC2CFA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DC2CFA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DC2CFA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DC2CFA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DC2CF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DC2CFA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DC2CFA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DC2CFA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DC2CFA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DC2CF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DC2CFA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DC2CFA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DC2CF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DC2CFA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DC2CFA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DC2CFA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DC2CFA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DC2CFA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DC2CFA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DC2CFA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DC2CF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DC2CFA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DC2CFA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DC2CF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DC2CF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DC2CF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DC2CF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DC2CF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DC2CF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DC2CF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DC2CFA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DC2CF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DC2CFA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DC2CF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DC2CF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DC2CF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DC2CF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DC2CFA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DC2CF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DC2CFA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DC2CFA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DC2CF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DC2CF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DC2CF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DC2CF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DC2CFA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DC2CF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DC2CFA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DC2CF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DC2CF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DC2CF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DC2CFA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DC2CFA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DC2CFA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DC2CFA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DC2CF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DC2CF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DC2CF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DC2CFA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DC2CFA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DC2CF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DC2CFA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DC2CFA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DC2CF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DC2CFA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DC2CF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DC2CF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DC2CFA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DC2CFA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DC2CFA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DC2CF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DC2CFA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DC2CF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DC2CF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DC2CFA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DC2CF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DC2CF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DC2CFA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DC2CF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DC2CF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DC2CFA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DC2CF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DC2CFA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DC2CFA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DC2CFA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DC2CF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DC2CF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DC2CF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DC2CF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DC2CF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DC2CF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DC2CF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DC2CF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DC2CF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DC2CFA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DC2CFA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DC2CFA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DC2CFA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DC2CFA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DC2CFA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DC2CFA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DC2CFA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DC2C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DC2CFA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DC2CFA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uiPriority w:val="59"/>
    <w:rsid w:val="00DC2C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Текст1"/>
    <w:basedOn w:val="a2"/>
    <w:uiPriority w:val="99"/>
    <w:rsid w:val="00DC2CF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DC2CFA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DC2CFA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DC2CFA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DC2CFA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DC2CFA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DC2CFA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DC2CFA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DC2CFA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DC2CFA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DC2CFA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DC2CFA"/>
    <w:rPr>
      <w:color w:val="800080"/>
      <w:u w:val="single"/>
    </w:rPr>
  </w:style>
  <w:style w:type="character" w:customStyle="1" w:styleId="1f7">
    <w:name w:val="Гиперссылка1"/>
    <w:rsid w:val="00DC2CFA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DC2CF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DC2CF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DC2CF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DC2CF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DC2CF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DC2CFA"/>
  </w:style>
  <w:style w:type="table" w:customStyle="1" w:styleId="1f9">
    <w:name w:val="Сетка таблицы1"/>
    <w:basedOn w:val="a4"/>
    <w:next w:val="afff1"/>
    <w:rsid w:val="00DC2C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4">
    <w:name w:val="Revision"/>
    <w:hidden/>
    <w:uiPriority w:val="99"/>
    <w:semiHidden/>
    <w:rsid w:val="00DC2C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5">
    <w:name w:val="Hyperlink"/>
    <w:rsid w:val="00DC2CFA"/>
    <w:rPr>
      <w:color w:val="0000FF"/>
      <w:u w:val="single"/>
    </w:rPr>
  </w:style>
  <w:style w:type="character" w:styleId="afff6">
    <w:name w:val="FollowedHyperlink"/>
    <w:rsid w:val="00DC2CFA"/>
    <w:rPr>
      <w:color w:val="800080"/>
      <w:u w:val="single"/>
    </w:rPr>
  </w:style>
  <w:style w:type="numbering" w:customStyle="1" w:styleId="2f">
    <w:name w:val="Нет списка2"/>
    <w:next w:val="a5"/>
    <w:uiPriority w:val="99"/>
    <w:semiHidden/>
    <w:unhideWhenUsed/>
    <w:rsid w:val="00DC2CFA"/>
  </w:style>
  <w:style w:type="numbering" w:customStyle="1" w:styleId="11a">
    <w:name w:val="Нет списка11"/>
    <w:next w:val="a5"/>
    <w:uiPriority w:val="99"/>
    <w:semiHidden/>
    <w:rsid w:val="00DC2CFA"/>
  </w:style>
  <w:style w:type="table" w:customStyle="1" w:styleId="2f0">
    <w:name w:val="Сетка таблицы2"/>
    <w:basedOn w:val="a4"/>
    <w:next w:val="afff1"/>
    <w:rsid w:val="00DC2C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6">
    <w:name w:val="Нет списка111"/>
    <w:next w:val="a5"/>
    <w:uiPriority w:val="99"/>
    <w:semiHidden/>
    <w:unhideWhenUsed/>
    <w:rsid w:val="00DC2CFA"/>
  </w:style>
  <w:style w:type="table" w:customStyle="1" w:styleId="11b">
    <w:name w:val="Сетка таблицы11"/>
    <w:basedOn w:val="a4"/>
    <w:next w:val="afff1"/>
    <w:rsid w:val="00DC2C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e">
    <w:name w:val="Сетка таблицы3"/>
    <w:basedOn w:val="a4"/>
    <w:next w:val="afff1"/>
    <w:uiPriority w:val="59"/>
    <w:rsid w:val="00DC2CF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4"/>
    <w:next w:val="afff1"/>
    <w:uiPriority w:val="59"/>
    <w:rsid w:val="00DC2CF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DC2C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DC2CFA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DC2CFA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DC2CFA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DC2CFA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DC2CFA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DC2CFA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DC2CFA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DC2CFA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DC2CFA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DC2CFA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DC2CFA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DC2CFA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DC2CFA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DC2CFA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DC2CFA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DC2CFA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DC2CFA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DC2CFA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DC2CFA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DC2CFA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DC2CFA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DC2CFA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DC2CF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DC2CFA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DC2CFA"/>
  </w:style>
  <w:style w:type="paragraph" w:styleId="a8">
    <w:name w:val="footnote text"/>
    <w:basedOn w:val="a2"/>
    <w:link w:val="a9"/>
    <w:rsid w:val="00DC2CFA"/>
  </w:style>
  <w:style w:type="character" w:customStyle="1" w:styleId="a9">
    <w:name w:val="Текст сноски Знак"/>
    <w:basedOn w:val="a3"/>
    <w:link w:val="a8"/>
    <w:rsid w:val="00DC2C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rsid w:val="00DC2CFA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rsid w:val="00DC2CF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DC2CFA"/>
  </w:style>
  <w:style w:type="paragraph" w:styleId="ad">
    <w:name w:val="footer"/>
    <w:basedOn w:val="a2"/>
    <w:link w:val="ae"/>
    <w:uiPriority w:val="99"/>
    <w:rsid w:val="00DC2CFA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DC2C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DC2CFA"/>
    <w:pPr>
      <w:pageBreakBefore/>
    </w:pPr>
  </w:style>
  <w:style w:type="paragraph" w:customStyle="1" w:styleId="Oaaeeoa">
    <w:name w:val="Oaaeeoa"/>
    <w:basedOn w:val="a2"/>
    <w:uiPriority w:val="99"/>
    <w:rsid w:val="00DC2CFA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DC2CFA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rsid w:val="00DC2CFA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rsid w:val="00DC2CFA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DC2CFA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DC2CFA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DC2CFA"/>
    <w:rPr>
      <w:vertAlign w:val="superscript"/>
    </w:rPr>
  </w:style>
  <w:style w:type="paragraph" w:customStyle="1" w:styleId="oaenoniinee">
    <w:name w:val="oaeno niinee"/>
    <w:basedOn w:val="a2"/>
    <w:uiPriority w:val="99"/>
    <w:rsid w:val="00DC2CFA"/>
    <w:pPr>
      <w:widowControl w:val="0"/>
    </w:pPr>
  </w:style>
  <w:style w:type="paragraph" w:customStyle="1" w:styleId="BodyTextIndent2">
    <w:name w:val="Body Text Indent 2"/>
    <w:basedOn w:val="a2"/>
    <w:uiPriority w:val="99"/>
    <w:rsid w:val="00DC2CFA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DC2CFA"/>
    <w:rPr>
      <w:sz w:val="16"/>
    </w:rPr>
  </w:style>
  <w:style w:type="paragraph" w:styleId="af2">
    <w:name w:val="annotation text"/>
    <w:basedOn w:val="a2"/>
    <w:link w:val="af3"/>
    <w:uiPriority w:val="99"/>
    <w:semiHidden/>
    <w:rsid w:val="00DC2CFA"/>
  </w:style>
  <w:style w:type="character" w:customStyle="1" w:styleId="af3">
    <w:name w:val="Текст примечания Знак"/>
    <w:basedOn w:val="a3"/>
    <w:link w:val="af2"/>
    <w:uiPriority w:val="99"/>
    <w:semiHidden/>
    <w:rsid w:val="00DC2C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DC2CFA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DC2CF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DC2CFA"/>
    <w:pPr>
      <w:pageBreakBefore/>
    </w:pPr>
  </w:style>
  <w:style w:type="paragraph" w:customStyle="1" w:styleId="Niineaeoaaeeoa2">
    <w:name w:val="Niinea e oaaeeoa2"/>
    <w:basedOn w:val="a2"/>
    <w:uiPriority w:val="99"/>
    <w:rsid w:val="00DC2CFA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DC2CFA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DC2CFA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DC2CFA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DC2CFA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DC2CFA"/>
  </w:style>
  <w:style w:type="paragraph" w:customStyle="1" w:styleId="BlockText4">
    <w:name w:val="Block Text4"/>
    <w:basedOn w:val="a2"/>
    <w:uiPriority w:val="99"/>
    <w:rsid w:val="00DC2CFA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DC2CFA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DC2CFA"/>
    <w:rPr>
      <w:vertAlign w:val="superscript"/>
    </w:rPr>
  </w:style>
  <w:style w:type="paragraph" w:customStyle="1" w:styleId="oaenoniinee1">
    <w:name w:val="oaeno niinee1"/>
    <w:basedOn w:val="a2"/>
    <w:uiPriority w:val="99"/>
    <w:rsid w:val="00DC2CFA"/>
    <w:pPr>
      <w:widowControl w:val="0"/>
    </w:pPr>
  </w:style>
  <w:style w:type="paragraph" w:customStyle="1" w:styleId="BodyTextIndent210">
    <w:name w:val="Body Text Indent 210"/>
    <w:basedOn w:val="a2"/>
    <w:uiPriority w:val="99"/>
    <w:rsid w:val="00DC2CFA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DC2CFA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DC2CFA"/>
    <w:pPr>
      <w:pageBreakBefore/>
    </w:pPr>
  </w:style>
  <w:style w:type="paragraph" w:customStyle="1" w:styleId="Niineaeoaaeeoa1">
    <w:name w:val="Niinea e oaaeeoa1"/>
    <w:basedOn w:val="a2"/>
    <w:uiPriority w:val="99"/>
    <w:rsid w:val="00DC2CFA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DC2CFA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DC2CFA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DC2CFA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DC2CF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DC2CFA"/>
    <w:pPr>
      <w:pageBreakBefore/>
    </w:pPr>
  </w:style>
  <w:style w:type="paragraph" w:customStyle="1" w:styleId="af6">
    <w:name w:val="Ñíîñêà ê òàáëèöå"/>
    <w:basedOn w:val="a2"/>
    <w:uiPriority w:val="99"/>
    <w:rsid w:val="00DC2CFA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DC2CFA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DC2CFA"/>
  </w:style>
  <w:style w:type="character" w:customStyle="1" w:styleId="af9">
    <w:name w:val="çíàê ñíîñêè"/>
    <w:rsid w:val="00DC2CFA"/>
    <w:rPr>
      <w:vertAlign w:val="superscript"/>
    </w:rPr>
  </w:style>
  <w:style w:type="paragraph" w:customStyle="1" w:styleId="afa">
    <w:name w:val="òåêñò ñíîñêè"/>
    <w:basedOn w:val="a2"/>
    <w:uiPriority w:val="99"/>
    <w:rsid w:val="00DC2CFA"/>
    <w:pPr>
      <w:widowControl w:val="0"/>
    </w:pPr>
  </w:style>
  <w:style w:type="paragraph" w:customStyle="1" w:styleId="BlockText3">
    <w:name w:val="Block Text3"/>
    <w:basedOn w:val="a2"/>
    <w:uiPriority w:val="99"/>
    <w:rsid w:val="00DC2CFA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DC2CFA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DC2CFA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DC2CFA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DC2CFA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DC2CFA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rsid w:val="00DC2CF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rsid w:val="00DC2CFA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DC2CFA"/>
    <w:pPr>
      <w:pageBreakBefore/>
    </w:pPr>
  </w:style>
  <w:style w:type="paragraph" w:customStyle="1" w:styleId="aff0">
    <w:name w:val="Сноска к таблице"/>
    <w:basedOn w:val="a2"/>
    <w:uiPriority w:val="99"/>
    <w:rsid w:val="00DC2CFA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DC2CFA"/>
    <w:pPr>
      <w:widowControl w:val="0"/>
      <w:spacing w:before="100" w:after="60"/>
      <w:ind w:firstLine="720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DC2CFA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DC2CFA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DC2CFA"/>
    <w:rPr>
      <w:vertAlign w:val="superscript"/>
    </w:rPr>
  </w:style>
  <w:style w:type="paragraph" w:styleId="21">
    <w:name w:val="Body Text 2"/>
    <w:basedOn w:val="a2"/>
    <w:link w:val="22"/>
    <w:uiPriority w:val="99"/>
    <w:rsid w:val="00DC2CFA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DC2CFA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DC2CFA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DC2CFA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DC2CFA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DC2CFA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DC2CFA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DC2CFA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DC2CFA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DC2CF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DC2CFA"/>
    <w:pPr>
      <w:widowControl w:val="0"/>
      <w:numPr>
        <w:numId w:val="3"/>
      </w:numPr>
      <w:spacing w:before="120" w:line="300" w:lineRule="exact"/>
      <w:jc w:val="center"/>
    </w:pPr>
    <w:rPr>
      <w:rFonts w:ascii="Arial" w:hAnsi="Arial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DC2CFA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DC2CFA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DC2CFA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DC2CFA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DC2CFA"/>
    <w:rPr>
      <w:sz w:val="20"/>
    </w:rPr>
  </w:style>
  <w:style w:type="paragraph" w:customStyle="1" w:styleId="312">
    <w:name w:val="Верхний колонтитул312"/>
    <w:basedOn w:val="a2"/>
    <w:uiPriority w:val="99"/>
    <w:rsid w:val="00DC2CF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DC2CF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DC2CFA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DC2CF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DC2CF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DC2CF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DC2CFA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DC2CFA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DC2CFA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DC2CFA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DC2CFA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DC2CFA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DC2CFA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DC2CFA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DC2CFA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DC2CFA"/>
  </w:style>
  <w:style w:type="paragraph" w:customStyle="1" w:styleId="110">
    <w:name w:val="заголовок 11"/>
    <w:basedOn w:val="a2"/>
    <w:next w:val="a2"/>
    <w:uiPriority w:val="99"/>
    <w:rsid w:val="00DC2CFA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DC2CFA"/>
  </w:style>
  <w:style w:type="character" w:customStyle="1" w:styleId="aff9">
    <w:name w:val="номер страницы"/>
    <w:basedOn w:val="a3"/>
    <w:rsid w:val="00DC2CFA"/>
  </w:style>
  <w:style w:type="paragraph" w:customStyle="1" w:styleId="16">
    <w:name w:val="Верхний колонтитул1"/>
    <w:basedOn w:val="a2"/>
    <w:uiPriority w:val="99"/>
    <w:rsid w:val="00DC2CFA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DC2CF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DC2CFA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DC2CFA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DC2CF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DC2CFA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DC2CFA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DC2CF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DC2CFA"/>
    <w:pPr>
      <w:spacing w:before="160"/>
    </w:pPr>
    <w:rPr>
      <w:b/>
    </w:rPr>
  </w:style>
  <w:style w:type="paragraph" w:customStyle="1" w:styleId="Textbody">
    <w:name w:val="Text body"/>
    <w:uiPriority w:val="99"/>
    <w:rsid w:val="00DC2CFA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DC2CFA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DC2CFA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DC2CFA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DC2CFA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DC2CFA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DC2CFA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DC2CFA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DC2CFA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DC2CFA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DC2CFA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DC2CFA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DC2CF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DC2CFA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DC2CFA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DC2CFA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DC2CFA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DC2CFA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DC2CFA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DC2CFA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DC2CFA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DC2CFA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DC2CFA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DC2CFA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DC2CFA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DC2CFA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DC2CFA"/>
    <w:rPr>
      <w:color w:val="800080"/>
      <w:u w:val="single"/>
    </w:rPr>
  </w:style>
  <w:style w:type="character" w:customStyle="1" w:styleId="Hyperlink">
    <w:name w:val="Hyperlink"/>
    <w:rsid w:val="00DC2CFA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DC2CFA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DC2CF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DC2CF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DC2CF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DC2CF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DC2CFA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DC2CF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DC2CFA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DC2CF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DC2CF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DC2CF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DC2CF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DC2CFA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DC2CF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DC2CFA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DC2CFA"/>
    <w:pPr>
      <w:spacing w:before="160"/>
    </w:pPr>
    <w:rPr>
      <w:b/>
    </w:rPr>
  </w:style>
  <w:style w:type="paragraph" w:customStyle="1" w:styleId="Normal322">
    <w:name w:val="Normal322"/>
    <w:uiPriority w:val="99"/>
    <w:rsid w:val="00DC2CFA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DC2CFA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DC2CFA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DC2CFA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DC2CFA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DC2CFA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DC2CFA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DC2CFA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DC2CFA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DC2CF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DC2CF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DC2CFA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DC2CF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DC2CF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DC2CF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DC2CF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DC2CF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DC2CF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DC2CF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DC2CF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DC2CF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DC2CF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DC2CF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DC2CF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DC2CF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DC2CFA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DC2CFA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DC2CFA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DC2CFA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DC2CFA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DC2CF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DC2CF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DC2CF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DC2CF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DC2CFA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DC2CFA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DC2CFA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DC2CFA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DC2CFA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DC2CFA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DC2CFA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DC2CFA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DC2CFA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DC2CFA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DC2CFA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DC2CFA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DC2CFA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DC2CF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DC2CFA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DC2CFA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DC2CFA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DC2CFA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DC2CF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DC2CFA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DC2CFA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DC2CF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DC2CFA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DC2CFA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DC2CFA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DC2CFA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DC2CFA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DC2CFA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DC2CFA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DC2CF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DC2CFA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DC2CFA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DC2CF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DC2CF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DC2CF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DC2CF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DC2CF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DC2CF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DC2CF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DC2CFA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DC2CF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DC2CFA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DC2CF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DC2CF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DC2CF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DC2CF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DC2CFA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DC2CF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DC2CFA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DC2CFA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DC2CF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DC2CF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DC2CF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DC2CF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DC2CFA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DC2CF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DC2CFA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DC2CF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DC2CF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DC2CF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DC2CFA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DC2CFA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DC2CFA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DC2CFA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DC2CF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DC2CF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DC2CF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DC2CFA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DC2CFA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DC2CF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DC2CFA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DC2CFA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DC2CF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DC2CFA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DC2CF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DC2CF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DC2CFA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DC2CFA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DC2CFA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DC2CF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DC2CFA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DC2CF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DC2CF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DC2CFA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DC2CF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DC2CF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DC2CFA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DC2CF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DC2CF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DC2CFA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DC2CF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DC2CFA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DC2CFA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DC2CFA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DC2CF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DC2CF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DC2CF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DC2CF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DC2CF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DC2CF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DC2CF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DC2CF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DC2CF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DC2CFA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DC2CFA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DC2CFA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DC2CFA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DC2CFA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DC2CFA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DC2CFA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DC2CFA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DC2CFA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DC2CFA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DC2C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DC2CFA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DC2CFA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uiPriority w:val="59"/>
    <w:rsid w:val="00DC2C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Текст1"/>
    <w:basedOn w:val="a2"/>
    <w:uiPriority w:val="99"/>
    <w:rsid w:val="00DC2CF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DC2CFA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DC2CFA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DC2CFA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DC2CFA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DC2CFA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DC2CFA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DC2CFA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DC2CFA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DC2CFA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DC2CFA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DC2CFA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DC2CFA"/>
    <w:rPr>
      <w:color w:val="800080"/>
      <w:u w:val="single"/>
    </w:rPr>
  </w:style>
  <w:style w:type="character" w:customStyle="1" w:styleId="1f7">
    <w:name w:val="Гиперссылка1"/>
    <w:rsid w:val="00DC2CFA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DC2CF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DC2CF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DC2CF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DC2CF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DC2CF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DC2CFA"/>
  </w:style>
  <w:style w:type="table" w:customStyle="1" w:styleId="1f9">
    <w:name w:val="Сетка таблицы1"/>
    <w:basedOn w:val="a4"/>
    <w:next w:val="afff1"/>
    <w:rsid w:val="00DC2C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4">
    <w:name w:val="Revision"/>
    <w:hidden/>
    <w:uiPriority w:val="99"/>
    <w:semiHidden/>
    <w:rsid w:val="00DC2C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5">
    <w:name w:val="Hyperlink"/>
    <w:rsid w:val="00DC2CFA"/>
    <w:rPr>
      <w:color w:val="0000FF"/>
      <w:u w:val="single"/>
    </w:rPr>
  </w:style>
  <w:style w:type="character" w:styleId="afff6">
    <w:name w:val="FollowedHyperlink"/>
    <w:rsid w:val="00DC2CFA"/>
    <w:rPr>
      <w:color w:val="800080"/>
      <w:u w:val="single"/>
    </w:rPr>
  </w:style>
  <w:style w:type="numbering" w:customStyle="1" w:styleId="2f">
    <w:name w:val="Нет списка2"/>
    <w:next w:val="a5"/>
    <w:uiPriority w:val="99"/>
    <w:semiHidden/>
    <w:unhideWhenUsed/>
    <w:rsid w:val="00DC2CFA"/>
  </w:style>
  <w:style w:type="numbering" w:customStyle="1" w:styleId="11a">
    <w:name w:val="Нет списка11"/>
    <w:next w:val="a5"/>
    <w:uiPriority w:val="99"/>
    <w:semiHidden/>
    <w:rsid w:val="00DC2CFA"/>
  </w:style>
  <w:style w:type="table" w:customStyle="1" w:styleId="2f0">
    <w:name w:val="Сетка таблицы2"/>
    <w:basedOn w:val="a4"/>
    <w:next w:val="afff1"/>
    <w:rsid w:val="00DC2C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6">
    <w:name w:val="Нет списка111"/>
    <w:next w:val="a5"/>
    <w:uiPriority w:val="99"/>
    <w:semiHidden/>
    <w:unhideWhenUsed/>
    <w:rsid w:val="00DC2CFA"/>
  </w:style>
  <w:style w:type="table" w:customStyle="1" w:styleId="11b">
    <w:name w:val="Сетка таблицы11"/>
    <w:basedOn w:val="a4"/>
    <w:next w:val="afff1"/>
    <w:rsid w:val="00DC2C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e">
    <w:name w:val="Сетка таблицы3"/>
    <w:basedOn w:val="a4"/>
    <w:next w:val="afff1"/>
    <w:uiPriority w:val="59"/>
    <w:rsid w:val="00DC2CF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4"/>
    <w:next w:val="afff1"/>
    <w:uiPriority w:val="59"/>
    <w:rsid w:val="00DC2CF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2324</Words>
  <Characters>13252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15545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2019-12-02T10:13:00Z</dcterms:created>
  <dcterms:modified xsi:type="dcterms:W3CDTF">2019-12-02T10:13:00Z</dcterms:modified>
</cp:coreProperties>
</file>